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8F28E" w14:textId="100730E7" w:rsidR="007035DB" w:rsidRPr="00F769F7" w:rsidRDefault="007035DB" w:rsidP="00F76E88">
      <w:pPr>
        <w:spacing w:line="240" w:lineRule="auto"/>
        <w:jc w:val="center"/>
        <w:rPr>
          <w:rFonts w:cs="B Zar"/>
          <w:i w:val="0"/>
          <w:iCs/>
          <w:sz w:val="24"/>
          <w:szCs w:val="24"/>
        </w:rPr>
      </w:pPr>
    </w:p>
    <w:p w14:paraId="6B61B553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1722B307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p w14:paraId="293AD1A9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900"/>
      </w:tblGrid>
      <w:tr w:rsidR="007035DB" w:rsidRPr="00F769F7" w14:paraId="5AB33D46" w14:textId="77777777" w:rsidTr="00C728FA">
        <w:trPr>
          <w:trHeight w:val="1120"/>
          <w:jc w:val="center"/>
        </w:trPr>
        <w:tc>
          <w:tcPr>
            <w:tcW w:w="10210" w:type="dxa"/>
            <w:shd w:val="clear" w:color="auto" w:fill="auto"/>
          </w:tcPr>
          <w:p w14:paraId="508A0A20" w14:textId="4F9B73A5" w:rsidR="007035DB" w:rsidRPr="00F769F7" w:rsidRDefault="00E1774F" w:rsidP="00483438">
            <w:pPr>
              <w:tabs>
                <w:tab w:val="left" w:pos="3577"/>
                <w:tab w:val="center" w:pos="4961"/>
              </w:tabs>
              <w:spacing w:line="240" w:lineRule="auto"/>
              <w:jc w:val="center"/>
              <w:rPr>
                <w:rFonts w:cs="B Zar"/>
                <w:i w:val="0"/>
                <w:sz w:val="48"/>
                <w:szCs w:val="48"/>
                <w:lang w:bidi="fa-IR"/>
              </w:rPr>
            </w:pPr>
            <w:r>
              <w:rPr>
                <w:rFonts w:ascii="Arial Black" w:hAnsi="Arial Black" w:cs="B Zar" w:hint="cs"/>
                <w:b/>
                <w:bCs/>
                <w:i w:val="0"/>
                <w:sz w:val="44"/>
                <w:szCs w:val="48"/>
                <w:rtl/>
                <w:lang w:bidi="fa-IR"/>
              </w:rPr>
              <w:t>دستورالعمل</w:t>
            </w:r>
            <w:r w:rsidR="001D33BA">
              <w:rPr>
                <w:rFonts w:ascii="Arial Black" w:hAnsi="Arial Black" w:cs="B Zar" w:hint="cs"/>
                <w:b/>
                <w:bCs/>
                <w:i w:val="0"/>
                <w:sz w:val="44"/>
                <w:szCs w:val="48"/>
                <w:rtl/>
                <w:lang w:bidi="fa-IR"/>
              </w:rPr>
              <w:t xml:space="preserve"> </w:t>
            </w:r>
            <w:r w:rsidR="00483438" w:rsidRPr="00483438">
              <w:rPr>
                <w:rFonts w:ascii="Arial Black" w:hAnsi="Arial Black" w:cs="B Zar"/>
                <w:b/>
                <w:bCs/>
                <w:i w:val="0"/>
                <w:sz w:val="44"/>
                <w:szCs w:val="48"/>
                <w:rtl/>
                <w:lang w:bidi="fa-IR"/>
              </w:rPr>
              <w:t>آزمون اولتراسونیک</w:t>
            </w:r>
          </w:p>
        </w:tc>
      </w:tr>
      <w:tr w:rsidR="007035DB" w:rsidRPr="00F769F7" w14:paraId="77BB432D" w14:textId="77777777" w:rsidTr="00C728FA">
        <w:trPr>
          <w:trHeight w:val="1466"/>
          <w:jc w:val="center"/>
        </w:trPr>
        <w:tc>
          <w:tcPr>
            <w:tcW w:w="10210" w:type="dxa"/>
            <w:shd w:val="clear" w:color="auto" w:fill="auto"/>
          </w:tcPr>
          <w:p w14:paraId="2942837E" w14:textId="00AD701E" w:rsidR="007035DB" w:rsidRPr="00F769F7" w:rsidRDefault="00BA1199" w:rsidP="00197FBC">
            <w:pPr>
              <w:spacing w:line="240" w:lineRule="auto"/>
              <w:jc w:val="center"/>
              <w:rPr>
                <w:rFonts w:cs="Times New Roman"/>
                <w:b/>
                <w:i w:val="0"/>
                <w:sz w:val="48"/>
                <w:szCs w:val="48"/>
              </w:rPr>
            </w:pPr>
            <w:r>
              <w:rPr>
                <w:rFonts w:cs="Times New Roman"/>
                <w:b/>
                <w:i w:val="0"/>
                <w:sz w:val="48"/>
                <w:szCs w:val="48"/>
              </w:rPr>
              <w:t>U</w:t>
            </w:r>
            <w:r w:rsidR="00483438">
              <w:rPr>
                <w:rFonts w:cs="Times New Roman"/>
                <w:b/>
                <w:i w:val="0"/>
                <w:sz w:val="48"/>
                <w:szCs w:val="48"/>
              </w:rPr>
              <w:t>ltrasonic examination</w:t>
            </w:r>
            <w:r>
              <w:rPr>
                <w:rFonts w:cs="Times New Roman"/>
                <w:b/>
                <w:i w:val="0"/>
                <w:sz w:val="48"/>
                <w:szCs w:val="48"/>
              </w:rPr>
              <w:t xml:space="preserve"> </w:t>
            </w:r>
            <w:r w:rsidR="00197FBC">
              <w:rPr>
                <w:rFonts w:cs="Times New Roman"/>
                <w:b/>
                <w:i w:val="0"/>
                <w:sz w:val="48"/>
                <w:szCs w:val="48"/>
              </w:rPr>
              <w:t>Working instruction</w:t>
            </w:r>
          </w:p>
        </w:tc>
      </w:tr>
    </w:tbl>
    <w:p w14:paraId="660CFD59" w14:textId="77777777" w:rsidR="007035DB" w:rsidRPr="00F769F7" w:rsidRDefault="007035DB" w:rsidP="00C728FA">
      <w:pPr>
        <w:spacing w:line="240" w:lineRule="auto"/>
        <w:jc w:val="center"/>
        <w:rPr>
          <w:rFonts w:cs="B Zar"/>
          <w:b/>
          <w:i w:val="0"/>
          <w:sz w:val="48"/>
          <w:szCs w:val="48"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701"/>
      </w:tblGrid>
      <w:tr w:rsidR="007035DB" w:rsidRPr="00F769F7" w14:paraId="515EF6E5" w14:textId="77777777" w:rsidTr="00C728FA">
        <w:trPr>
          <w:trHeight w:val="876"/>
          <w:jc w:val="center"/>
        </w:trPr>
        <w:tc>
          <w:tcPr>
            <w:tcW w:w="5701" w:type="dxa"/>
            <w:shd w:val="clear" w:color="auto" w:fill="auto"/>
          </w:tcPr>
          <w:p w14:paraId="1B601DAB" w14:textId="04BEAF21" w:rsidR="007035DB" w:rsidRPr="00F769F7" w:rsidRDefault="007035DB" w:rsidP="00A23575">
            <w:pPr>
              <w:spacing w:line="240" w:lineRule="auto"/>
              <w:jc w:val="center"/>
              <w:rPr>
                <w:rFonts w:cs="B Zar"/>
                <w:b/>
                <w:i w:val="0"/>
                <w:sz w:val="48"/>
                <w:szCs w:val="48"/>
                <w:rtl/>
              </w:rPr>
            </w:pPr>
            <w:r w:rsidRPr="00F769F7">
              <w:rPr>
                <w:rFonts w:cs="B Zar"/>
                <w:b/>
                <w:i w:val="0"/>
                <w:sz w:val="48"/>
                <w:szCs w:val="48"/>
              </w:rPr>
              <w:t>-</w:t>
            </w:r>
            <w:r w:rsidR="00CD7536">
              <w:rPr>
                <w:rFonts w:cs="B Zar"/>
                <w:b/>
                <w:i w:val="0"/>
                <w:sz w:val="48"/>
                <w:szCs w:val="48"/>
              </w:rPr>
              <w:t>INS</w:t>
            </w:r>
            <w:r w:rsidRPr="00F769F7">
              <w:rPr>
                <w:rFonts w:cs="B Zar"/>
                <w:b/>
                <w:i w:val="0"/>
                <w:sz w:val="48"/>
                <w:szCs w:val="48"/>
              </w:rPr>
              <w:t>-</w:t>
            </w:r>
            <w:r w:rsidR="00197FBC">
              <w:rPr>
                <w:rFonts w:cs="B Zar"/>
                <w:b/>
                <w:i w:val="0"/>
                <w:sz w:val="48"/>
                <w:szCs w:val="48"/>
              </w:rPr>
              <w:t>WI</w:t>
            </w:r>
            <w:r w:rsidRPr="00F769F7">
              <w:rPr>
                <w:rFonts w:cs="B Zar"/>
                <w:b/>
                <w:i w:val="0"/>
                <w:sz w:val="48"/>
                <w:szCs w:val="48"/>
              </w:rPr>
              <w:t>-0</w:t>
            </w:r>
            <w:r w:rsidR="00483438">
              <w:rPr>
                <w:rFonts w:cs="B Zar"/>
                <w:b/>
                <w:i w:val="0"/>
                <w:sz w:val="48"/>
                <w:szCs w:val="48"/>
              </w:rPr>
              <w:t>1</w:t>
            </w:r>
            <w:r w:rsidR="00A23575">
              <w:rPr>
                <w:rFonts w:cs="B Zar"/>
                <w:b/>
                <w:i w:val="0"/>
                <w:sz w:val="48"/>
                <w:szCs w:val="48"/>
              </w:rPr>
              <w:t>3</w:t>
            </w:r>
          </w:p>
        </w:tc>
      </w:tr>
    </w:tbl>
    <w:p w14:paraId="43329DDC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07DEE5A1" w14:textId="77777777" w:rsidR="007035DB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p w14:paraId="0D1C09C3" w14:textId="77777777" w:rsidR="00C728FA" w:rsidRPr="00F769F7" w:rsidRDefault="00C728FA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07AF4121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tbl>
      <w:tblPr>
        <w:bidiVisual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38"/>
        <w:gridCol w:w="4940"/>
      </w:tblGrid>
      <w:tr w:rsidR="00C728FA" w:rsidRPr="00F769F7" w14:paraId="04C994F8" w14:textId="77777777" w:rsidTr="004B4D5D">
        <w:trPr>
          <w:trHeight w:val="2249"/>
        </w:trPr>
        <w:tc>
          <w:tcPr>
            <w:tcW w:w="5078" w:type="dxa"/>
            <w:shd w:val="clear" w:color="auto" w:fill="auto"/>
          </w:tcPr>
          <w:p w14:paraId="696246CF" w14:textId="43F44FEA" w:rsidR="00C728FA" w:rsidRDefault="00C728FA" w:rsidP="004B2CF1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  <w:lang w:bidi="fa-IR"/>
              </w:rPr>
            </w:pPr>
            <w:r>
              <w:rPr>
                <w:rFonts w:cs="B Zar" w:hint="cs"/>
                <w:i w:val="0"/>
                <w:sz w:val="28"/>
                <w:rtl/>
              </w:rPr>
              <w:t>تهیه</w:t>
            </w:r>
            <w:r>
              <w:rPr>
                <w:rFonts w:cs="B Zar"/>
                <w:i w:val="0"/>
                <w:sz w:val="28"/>
                <w:rtl/>
              </w:rPr>
              <w:softHyphen/>
            </w:r>
            <w:r>
              <w:rPr>
                <w:rFonts w:cs="B Zar" w:hint="cs"/>
                <w:i w:val="0"/>
                <w:sz w:val="28"/>
                <w:rtl/>
              </w:rPr>
              <w:t>کننده:</w:t>
            </w:r>
            <w:r w:rsidR="004B2CF1">
              <w:rPr>
                <w:rFonts w:cs="B Zar" w:hint="cs"/>
                <w:i w:val="0"/>
                <w:sz w:val="28"/>
                <w:rtl/>
                <w:lang w:bidi="fa-IR"/>
              </w:rPr>
              <w:t xml:space="preserve"> سرپرست بازرسی جوشکاری و </w:t>
            </w:r>
            <w:r w:rsidR="004B2CF1">
              <w:rPr>
                <w:rFonts w:cs="B Zar"/>
                <w:i w:val="0"/>
                <w:sz w:val="28"/>
                <w:lang w:bidi="fa-IR"/>
              </w:rPr>
              <w:t>NDT</w:t>
            </w:r>
            <w:r w:rsidR="004B2CF1">
              <w:rPr>
                <w:rFonts w:cs="B Zar" w:hint="cs"/>
                <w:i w:val="0"/>
                <w:sz w:val="28"/>
                <w:rtl/>
                <w:lang w:bidi="fa-IR"/>
              </w:rPr>
              <w:t xml:space="preserve"> </w:t>
            </w:r>
          </w:p>
        </w:tc>
        <w:tc>
          <w:tcPr>
            <w:tcW w:w="5079" w:type="dxa"/>
            <w:shd w:val="clear" w:color="auto" w:fill="auto"/>
          </w:tcPr>
          <w:p w14:paraId="7A435966" w14:textId="56A40AEA" w:rsidR="00C728FA" w:rsidRPr="003450CF" w:rsidRDefault="00C728FA" w:rsidP="004B2CF1">
            <w:pPr>
              <w:rPr>
                <w:rFonts w:cs="B Zar"/>
                <w:sz w:val="28"/>
                <w:rtl/>
              </w:rPr>
            </w:pPr>
            <w:r>
              <w:rPr>
                <w:rFonts w:cs="B Zar"/>
                <w:i w:val="0"/>
                <w:sz w:val="28"/>
                <w:rtl/>
              </w:rPr>
              <w:t>تأ</w:t>
            </w:r>
            <w:r>
              <w:rPr>
                <w:rFonts w:cs="B Zar" w:hint="cs"/>
                <w:i w:val="0"/>
                <w:sz w:val="28"/>
                <w:rtl/>
              </w:rPr>
              <w:t>یی</w:t>
            </w:r>
            <w:r>
              <w:rPr>
                <w:rFonts w:cs="B Zar" w:hint="eastAsia"/>
                <w:i w:val="0"/>
                <w:sz w:val="28"/>
                <w:rtl/>
              </w:rPr>
              <w:t>دکننده</w:t>
            </w:r>
            <w:r w:rsidRPr="00F769F7">
              <w:rPr>
                <w:rFonts w:cs="B Zar"/>
                <w:i w:val="0"/>
                <w:sz w:val="28"/>
                <w:rtl/>
              </w:rPr>
              <w:t>:</w:t>
            </w:r>
            <w:r w:rsidR="004B2CF1">
              <w:rPr>
                <w:rFonts w:cs="B Zar" w:hint="cs"/>
                <w:i w:val="0"/>
                <w:sz w:val="28"/>
                <w:rtl/>
              </w:rPr>
              <w:t xml:space="preserve"> رئیس بازرسی فنی و حفاظت فلزات</w:t>
            </w:r>
          </w:p>
        </w:tc>
      </w:tr>
      <w:tr w:rsidR="003450CF" w:rsidRPr="00F769F7" w14:paraId="4F7673A3" w14:textId="77777777" w:rsidTr="004B4D5D">
        <w:trPr>
          <w:trHeight w:val="2510"/>
        </w:trPr>
        <w:tc>
          <w:tcPr>
            <w:tcW w:w="5078" w:type="dxa"/>
            <w:shd w:val="clear" w:color="auto" w:fill="auto"/>
          </w:tcPr>
          <w:p w14:paraId="4464ABC3" w14:textId="04FD9B1B" w:rsidR="003450CF" w:rsidRDefault="00C728FA" w:rsidP="004B2CF1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>تصویب</w:t>
            </w:r>
            <w:r>
              <w:rPr>
                <w:rFonts w:cs="B Zar"/>
                <w:i w:val="0"/>
                <w:sz w:val="28"/>
                <w:rtl/>
              </w:rPr>
              <w:softHyphen/>
            </w:r>
            <w:r>
              <w:rPr>
                <w:rFonts w:cs="B Zar" w:hint="cs"/>
                <w:i w:val="0"/>
                <w:sz w:val="28"/>
                <w:rtl/>
              </w:rPr>
              <w:t>کننده</w:t>
            </w:r>
            <w:r w:rsidR="004B2CF1">
              <w:rPr>
                <w:rFonts w:cs="B Zar" w:hint="cs"/>
                <w:i w:val="0"/>
                <w:sz w:val="28"/>
                <w:rtl/>
              </w:rPr>
              <w:t>: رئیس خدمات فنی</w:t>
            </w:r>
          </w:p>
        </w:tc>
        <w:tc>
          <w:tcPr>
            <w:tcW w:w="5079" w:type="dxa"/>
            <w:shd w:val="clear" w:color="auto" w:fill="auto"/>
          </w:tcPr>
          <w:p w14:paraId="651E1E1F" w14:textId="77777777" w:rsidR="003450CF" w:rsidRPr="003450CF" w:rsidRDefault="00C728FA" w:rsidP="00C728FA">
            <w:pPr>
              <w:rPr>
                <w:rFonts w:cs="B Zar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>وضعیت اعتبار مدرک:</w:t>
            </w:r>
          </w:p>
        </w:tc>
      </w:tr>
      <w:tr w:rsidR="007035DB" w:rsidRPr="00F769F7" w14:paraId="24305F14" w14:textId="77777777" w:rsidTr="00C728FA">
        <w:trPr>
          <w:trHeight w:val="1151"/>
        </w:trPr>
        <w:tc>
          <w:tcPr>
            <w:tcW w:w="10157" w:type="dxa"/>
            <w:gridSpan w:val="2"/>
            <w:shd w:val="clear" w:color="auto" w:fill="auto"/>
          </w:tcPr>
          <w:p w14:paraId="0E3F0F08" w14:textId="77777777" w:rsidR="007035DB" w:rsidRPr="00F769F7" w:rsidRDefault="009B4F72" w:rsidP="00C728FA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 xml:space="preserve">توضیح: </w:t>
            </w:r>
          </w:p>
        </w:tc>
      </w:tr>
    </w:tbl>
    <w:p w14:paraId="48CD8482" w14:textId="77777777" w:rsidR="00C728FA" w:rsidRDefault="00C728FA" w:rsidP="00C728FA">
      <w:pPr>
        <w:spacing w:line="240" w:lineRule="auto"/>
        <w:jc w:val="left"/>
        <w:rPr>
          <w:rFonts w:ascii="Arial" w:hAnsi="Arial" w:cs="B Zar"/>
          <w:bCs/>
          <w:i w:val="0"/>
          <w:sz w:val="28"/>
          <w:rtl/>
          <w:lang w:bidi="fa-IR"/>
        </w:rPr>
      </w:pPr>
      <w:bookmarkStart w:id="0" w:name="_Toc61844280"/>
      <w:bookmarkStart w:id="1" w:name="_Toc62885234"/>
      <w:bookmarkStart w:id="2" w:name="_Toc62890857"/>
      <w:r>
        <w:rPr>
          <w:rFonts w:ascii="Arial" w:hAnsi="Arial" w:cs="B Zar"/>
          <w:bCs/>
          <w:i w:val="0"/>
          <w:sz w:val="28"/>
          <w:rtl/>
          <w:lang w:bidi="fa-IR"/>
        </w:rPr>
        <w:br w:type="page"/>
      </w:r>
    </w:p>
    <w:p w14:paraId="0F615A01" w14:textId="77777777" w:rsidR="00E610C4" w:rsidRPr="00F769F7" w:rsidRDefault="00377DB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  <w:lang w:bidi="fa-IR"/>
        </w:rPr>
      </w:pPr>
      <w:r w:rsidRPr="00F769F7">
        <w:rPr>
          <w:rFonts w:ascii="Arial" w:hAnsi="Arial" w:cs="B Zar" w:hint="cs"/>
          <w:bCs/>
          <w:i w:val="0"/>
          <w:sz w:val="28"/>
          <w:rtl/>
          <w:lang w:bidi="fa-IR"/>
        </w:rPr>
        <w:lastRenderedPageBreak/>
        <w:t>1</w:t>
      </w:r>
      <w:r w:rsidR="00E610C4" w:rsidRPr="00F769F7">
        <w:rPr>
          <w:rFonts w:cs="B Zar" w:hint="cs"/>
          <w:bCs/>
          <w:i w:val="0"/>
          <w:color w:val="000000"/>
          <w:sz w:val="28"/>
          <w:rtl/>
        </w:rPr>
        <w:t xml:space="preserve"> هدف</w:t>
      </w:r>
      <w:r w:rsidR="00B2654A" w:rsidRPr="00F769F7">
        <w:rPr>
          <w:rFonts w:cs="B Zar" w:hint="cs"/>
          <w:bCs/>
          <w:i w:val="0"/>
          <w:color w:val="000000"/>
          <w:sz w:val="28"/>
          <w:rtl/>
          <w:lang w:bidi="fa-IR"/>
        </w:rPr>
        <w:t>:</w:t>
      </w:r>
    </w:p>
    <w:p w14:paraId="744B1708" w14:textId="1357E2F4" w:rsidR="00CD7536" w:rsidRPr="00CD7536" w:rsidRDefault="00CD7536" w:rsidP="009F6F82">
      <w:pPr>
        <w:spacing w:line="240" w:lineRule="auto"/>
        <w:ind w:left="-720" w:right="170" w:firstLine="714"/>
        <w:rPr>
          <w:rFonts w:cs="B Zar"/>
          <w:i w:val="0"/>
          <w:sz w:val="28"/>
          <w:rtl/>
        </w:rPr>
      </w:pPr>
      <w:r w:rsidRPr="00CD7536">
        <w:rPr>
          <w:rFonts w:cs="B Zar"/>
          <w:i w:val="0"/>
          <w:sz w:val="28"/>
          <w:rtl/>
        </w:rPr>
        <w:t xml:space="preserve">موضوع این دستورالعمل تشریح فرایند و الزامات </w:t>
      </w:r>
      <w:r w:rsidR="009F6F82">
        <w:rPr>
          <w:rFonts w:cs="B Zar" w:hint="cs"/>
          <w:i w:val="0"/>
          <w:sz w:val="28"/>
          <w:rtl/>
        </w:rPr>
        <w:t>آزمون اولتراسونیک</w:t>
      </w:r>
      <w:r w:rsidRPr="00CD7536">
        <w:rPr>
          <w:rFonts w:cs="B Zar"/>
          <w:i w:val="0"/>
          <w:sz w:val="28"/>
          <w:rtl/>
        </w:rPr>
        <w:t xml:space="preserve"> </w:t>
      </w:r>
      <w:r w:rsidR="009F6F82">
        <w:rPr>
          <w:rFonts w:cs="B Zar" w:hint="cs"/>
          <w:i w:val="0"/>
          <w:sz w:val="28"/>
          <w:rtl/>
        </w:rPr>
        <w:t xml:space="preserve">به عنوان یکی از آزمون های غیر مخرب </w:t>
      </w:r>
      <w:r w:rsidRPr="00CD7536">
        <w:rPr>
          <w:rFonts w:cs="B Zar"/>
          <w:i w:val="0"/>
          <w:sz w:val="28"/>
          <w:rtl/>
        </w:rPr>
        <w:t>که در شرکت   مورد استفاده قرار می گیرند .</w:t>
      </w:r>
    </w:p>
    <w:p w14:paraId="6F00F382" w14:textId="77777777" w:rsidR="00E610C4" w:rsidRPr="00F769F7" w:rsidRDefault="00E610C4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2 محدوده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128ABEC3" w14:textId="2DAA7532" w:rsidR="00E610C4" w:rsidRPr="00F769F7" w:rsidRDefault="00CD7536" w:rsidP="00A23575">
      <w:pPr>
        <w:spacing w:line="240" w:lineRule="auto"/>
        <w:rPr>
          <w:rFonts w:cs="B Zar"/>
          <w:i w:val="0"/>
          <w:sz w:val="28"/>
          <w:rtl/>
        </w:rPr>
      </w:pPr>
      <w:r w:rsidRPr="00CD7536">
        <w:rPr>
          <w:rFonts w:cs="B Zar"/>
          <w:i w:val="0"/>
          <w:sz w:val="28"/>
          <w:rtl/>
        </w:rPr>
        <w:t xml:space="preserve">این </w:t>
      </w:r>
      <w:r w:rsidR="00E1774F">
        <w:rPr>
          <w:rFonts w:cs="B Zar" w:hint="cs"/>
          <w:i w:val="0"/>
          <w:sz w:val="28"/>
          <w:rtl/>
        </w:rPr>
        <w:t>دستورالعمل</w:t>
      </w:r>
      <w:r w:rsidRPr="00CD7536">
        <w:rPr>
          <w:rFonts w:cs="B Zar"/>
          <w:i w:val="0"/>
          <w:sz w:val="28"/>
          <w:rtl/>
        </w:rPr>
        <w:t xml:space="preserve"> "</w:t>
      </w:r>
      <w:r w:rsidR="00E23DF2">
        <w:rPr>
          <w:rFonts w:cs="B Zar" w:hint="cs"/>
          <w:i w:val="0"/>
          <w:sz w:val="28"/>
          <w:rtl/>
        </w:rPr>
        <w:t>آزمون اولتراسونیک</w:t>
      </w:r>
      <w:r w:rsidRPr="00CD7536">
        <w:rPr>
          <w:rFonts w:cs="B Zar"/>
          <w:i w:val="0"/>
          <w:sz w:val="28"/>
          <w:rtl/>
        </w:rPr>
        <w:t xml:space="preserve">" به شماره </w:t>
      </w:r>
      <w:r w:rsidRPr="00CD7536">
        <w:rPr>
          <w:rFonts w:cs="B Zar"/>
          <w:b/>
          <w:bCs/>
          <w:i w:val="0"/>
          <w:sz w:val="28"/>
        </w:rPr>
        <w:t>-INS-</w:t>
      </w:r>
      <w:r w:rsidR="00197FBC">
        <w:rPr>
          <w:rFonts w:cs="B Zar"/>
          <w:b/>
          <w:bCs/>
          <w:i w:val="0"/>
          <w:sz w:val="28"/>
        </w:rPr>
        <w:t>WI</w:t>
      </w:r>
      <w:r w:rsidRPr="00CD7536">
        <w:rPr>
          <w:rFonts w:cs="B Zar"/>
          <w:b/>
          <w:bCs/>
          <w:i w:val="0"/>
          <w:sz w:val="28"/>
        </w:rPr>
        <w:t>-</w:t>
      </w:r>
      <w:r w:rsidR="00E23DF2">
        <w:rPr>
          <w:rFonts w:cs="B Zar"/>
          <w:b/>
          <w:bCs/>
          <w:i w:val="0"/>
          <w:sz w:val="28"/>
        </w:rPr>
        <w:t>01</w:t>
      </w:r>
      <w:r w:rsidR="00A23575">
        <w:rPr>
          <w:rFonts w:cs="B Zar"/>
          <w:b/>
          <w:bCs/>
          <w:i w:val="0"/>
          <w:sz w:val="28"/>
        </w:rPr>
        <w:t>3</w:t>
      </w:r>
      <w:r>
        <w:rPr>
          <w:rFonts w:cs="B Zar" w:hint="cs"/>
          <w:b/>
          <w:bCs/>
          <w:i w:val="0"/>
          <w:sz w:val="28"/>
          <w:rtl/>
        </w:rPr>
        <w:t xml:space="preserve"> </w:t>
      </w:r>
      <w:r w:rsidRPr="00CD7536">
        <w:rPr>
          <w:rFonts w:cs="B Zar"/>
          <w:b/>
          <w:bCs/>
          <w:i w:val="0"/>
          <w:sz w:val="28"/>
          <w:rtl/>
        </w:rPr>
        <w:t xml:space="preserve"> </w:t>
      </w:r>
      <w:r w:rsidRPr="00CD7536">
        <w:rPr>
          <w:rFonts w:cs="B Zar"/>
          <w:i w:val="0"/>
          <w:sz w:val="28"/>
          <w:rtl/>
        </w:rPr>
        <w:t xml:space="preserve">بوده و دامنه کاربرد آن شامل </w:t>
      </w:r>
      <w:r w:rsidR="00E23DF2">
        <w:rPr>
          <w:rFonts w:cs="B Zar" w:hint="cs"/>
          <w:i w:val="0"/>
          <w:sz w:val="28"/>
          <w:rtl/>
          <w:lang w:bidi="fa-IR"/>
        </w:rPr>
        <w:t>آزمون اولتراسونیک یکی از آزمون های غیر مخرب</w:t>
      </w:r>
      <w:r w:rsidRPr="00CD7536">
        <w:rPr>
          <w:rFonts w:cs="B Zar"/>
          <w:i w:val="0"/>
          <w:sz w:val="28"/>
          <w:rtl/>
        </w:rPr>
        <w:t xml:space="preserve"> مورد است</w:t>
      </w:r>
      <w:r w:rsidR="00E23DF2">
        <w:rPr>
          <w:rFonts w:cs="B Zar"/>
          <w:i w:val="0"/>
          <w:sz w:val="28"/>
          <w:rtl/>
        </w:rPr>
        <w:t xml:space="preserve">فاده در مجتمع  </w:t>
      </w:r>
      <w:r w:rsidRPr="00CD7536">
        <w:rPr>
          <w:rFonts w:cs="B Zar"/>
          <w:i w:val="0"/>
          <w:sz w:val="28"/>
          <w:rtl/>
        </w:rPr>
        <w:t>می</w:t>
      </w:r>
      <w:r w:rsidRPr="00CD7536">
        <w:rPr>
          <w:rFonts w:cs="B Zar"/>
          <w:i w:val="0"/>
          <w:sz w:val="28"/>
          <w:rtl/>
        </w:rPr>
        <w:softHyphen/>
        <w:t>باشد.</w:t>
      </w:r>
    </w:p>
    <w:p w14:paraId="6FC4EE1E" w14:textId="77777777" w:rsidR="00E610C4" w:rsidRPr="00F769F7" w:rsidRDefault="00E610C4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3 تعاريف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6A79A06B" w14:textId="77777777" w:rsidR="008A6290" w:rsidRPr="008A6290" w:rsidRDefault="008A6290" w:rsidP="008A6290">
      <w:pPr>
        <w:spacing w:line="240" w:lineRule="auto"/>
        <w:ind w:left="-450" w:right="170" w:firstLine="540"/>
        <w:rPr>
          <w:rFonts w:cs="B Zar"/>
          <w:i w:val="0"/>
          <w:sz w:val="28"/>
          <w:rtl/>
        </w:rPr>
      </w:pPr>
      <w:r w:rsidRPr="008A6290">
        <w:rPr>
          <w:rFonts w:cs="B Zar"/>
          <w:i w:val="0"/>
          <w:sz w:val="28"/>
          <w:rtl/>
        </w:rPr>
        <w:t xml:space="preserve">اپراتور تست: شخصی است که </w:t>
      </w:r>
      <w:r w:rsidRPr="008A6290">
        <w:rPr>
          <w:rFonts w:cs="B Zar"/>
          <w:i w:val="0"/>
          <w:sz w:val="28"/>
          <w:rtl/>
          <w:lang w:bidi="fa-IR"/>
        </w:rPr>
        <w:t>گواهینامه</w:t>
      </w:r>
      <w:r w:rsidRPr="008A6290">
        <w:rPr>
          <w:rFonts w:cs="B Zar"/>
          <w:i w:val="0"/>
          <w:sz w:val="28"/>
          <w:rtl/>
        </w:rPr>
        <w:t xml:space="preserve"> مدرک بازرسی اولتراسونیک سطح 1 یا 2 دارای اعتبار و همچنین صلاحیت شخص از طرف واحد بازرسی فنی شرکت تایید شده است.</w:t>
      </w:r>
    </w:p>
    <w:p w14:paraId="41FF1396" w14:textId="719F3898" w:rsidR="00E610C4" w:rsidRPr="00F769F7" w:rsidRDefault="00E610C4" w:rsidP="00086193">
      <w:pPr>
        <w:spacing w:line="240" w:lineRule="auto"/>
        <w:ind w:left="-450" w:right="170" w:firstLine="540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4</w:t>
      </w:r>
      <w:r w:rsidR="00CF60C8">
        <w:rPr>
          <w:rFonts w:cs="B Zar" w:hint="cs"/>
          <w:bCs/>
          <w:i w:val="0"/>
          <w:color w:val="000000"/>
          <w:sz w:val="28"/>
          <w:rtl/>
        </w:rPr>
        <w:t xml:space="preserve"> روش اجرا </w:t>
      </w:r>
      <w:r w:rsidR="003554F1">
        <w:rPr>
          <w:rFonts w:cs="B Zar"/>
          <w:bCs/>
          <w:i w:val="0"/>
          <w:color w:val="000000"/>
          <w:sz w:val="28"/>
          <w:rtl/>
        </w:rPr>
        <w:t>و مسئول</w:t>
      </w:r>
      <w:r w:rsidR="003554F1">
        <w:rPr>
          <w:rFonts w:cs="B Zar" w:hint="cs"/>
          <w:bCs/>
          <w:i w:val="0"/>
          <w:color w:val="000000"/>
          <w:sz w:val="28"/>
          <w:rtl/>
        </w:rPr>
        <w:t>ی</w:t>
      </w:r>
      <w:r w:rsidR="003554F1">
        <w:rPr>
          <w:rFonts w:cs="B Zar" w:hint="eastAsia"/>
          <w:bCs/>
          <w:i w:val="0"/>
          <w:color w:val="000000"/>
          <w:sz w:val="28"/>
          <w:rtl/>
        </w:rPr>
        <w:t>ت‌ها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074186F7" w14:textId="77777777" w:rsidR="008A6290" w:rsidRPr="008A6290" w:rsidRDefault="008A6290" w:rsidP="008A6290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8A6290">
        <w:rPr>
          <w:rFonts w:cs="B Zar"/>
          <w:i w:val="0"/>
          <w:sz w:val="28"/>
          <w:rtl/>
        </w:rPr>
        <w:t>دستورالعمل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تست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اولتراسونيک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باید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بر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اساس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نيازمندیها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و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روش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هاي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مشخص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شد</w:t>
      </w:r>
      <w:r w:rsidRPr="008A6290">
        <w:rPr>
          <w:rFonts w:cs="B Zar"/>
          <w:i w:val="0"/>
          <w:sz w:val="28"/>
          <w:rtl/>
          <w:lang w:bidi="fa-IR"/>
        </w:rPr>
        <w:t xml:space="preserve">ه در  </w:t>
      </w:r>
      <w:r w:rsidRPr="008A6290">
        <w:rPr>
          <w:rFonts w:cs="B Zar"/>
          <w:i w:val="0"/>
          <w:sz w:val="28"/>
          <w:lang w:bidi="fa-IR"/>
        </w:rPr>
        <w:t xml:space="preserve">ASME Sec. </w:t>
      </w:r>
      <w:proofErr w:type="gramStart"/>
      <w:r w:rsidRPr="008A6290">
        <w:rPr>
          <w:rFonts w:cs="B Zar"/>
          <w:i w:val="0"/>
          <w:sz w:val="28"/>
          <w:lang w:bidi="fa-IR"/>
        </w:rPr>
        <w:t>V ,</w:t>
      </w:r>
      <w:proofErr w:type="gramEnd"/>
      <w:r w:rsidRPr="008A6290">
        <w:rPr>
          <w:rFonts w:cs="B Zar"/>
          <w:i w:val="0"/>
          <w:sz w:val="28"/>
          <w:lang w:bidi="fa-IR"/>
        </w:rPr>
        <w:t xml:space="preserve"> Article 5</w:t>
      </w:r>
      <w:r w:rsidRPr="008A6290">
        <w:rPr>
          <w:rFonts w:cs="B Zar"/>
          <w:i w:val="0"/>
          <w:sz w:val="28"/>
          <w:rtl/>
          <w:lang w:bidi="fa-IR"/>
        </w:rPr>
        <w:t xml:space="preserve"> انجام گیرد.</w:t>
      </w:r>
    </w:p>
    <w:p w14:paraId="77E35671" w14:textId="77777777" w:rsidR="008A6290" w:rsidRPr="008A6290" w:rsidRDefault="008A6290" w:rsidP="008A6290">
      <w:pPr>
        <w:spacing w:line="240" w:lineRule="auto"/>
        <w:rPr>
          <w:rFonts w:cs="B Zar"/>
          <w:i w:val="0"/>
          <w:sz w:val="28"/>
          <w:rtl/>
        </w:rPr>
      </w:pPr>
      <w:r w:rsidRPr="008A6290">
        <w:rPr>
          <w:rFonts w:cs="B Zar"/>
          <w:i w:val="0"/>
          <w:sz w:val="28"/>
          <w:rtl/>
        </w:rPr>
        <w:t>ارزیابي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ناپيوستگي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ها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و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محدوده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پذیرش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باید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بر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اساس</w:t>
      </w:r>
      <w:r w:rsidRPr="008A6290">
        <w:rPr>
          <w:rFonts w:cs="B Zar"/>
          <w:i w:val="0"/>
          <w:sz w:val="28"/>
          <w:lang w:bidi="fa-IR"/>
        </w:rPr>
        <w:t xml:space="preserve"> ASME B31.3 </w:t>
      </w:r>
      <w:r w:rsidRPr="008A6290">
        <w:rPr>
          <w:rFonts w:cs="B Zar" w:hint="cs"/>
          <w:i w:val="0"/>
          <w:sz w:val="28"/>
          <w:rtl/>
          <w:lang w:bidi="fa-IR"/>
        </w:rPr>
        <w:t xml:space="preserve"> و </w:t>
      </w:r>
      <w:r w:rsidRPr="008A6290">
        <w:rPr>
          <w:rFonts w:cs="B Zar"/>
          <w:i w:val="0"/>
          <w:sz w:val="28"/>
          <w:lang w:bidi="fa-IR"/>
        </w:rPr>
        <w:t>ASME BPVC SEC. VIII</w:t>
      </w:r>
      <w:r w:rsidRPr="008A6290">
        <w:rPr>
          <w:rFonts w:cs="B Zar" w:hint="cs"/>
          <w:i w:val="0"/>
          <w:sz w:val="28"/>
          <w:rtl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انجام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گيرد.</w:t>
      </w:r>
    </w:p>
    <w:p w14:paraId="67782D67" w14:textId="77777777" w:rsidR="008A6290" w:rsidRPr="008A6290" w:rsidRDefault="008A6290" w:rsidP="008A6290">
      <w:pPr>
        <w:spacing w:line="240" w:lineRule="auto"/>
        <w:rPr>
          <w:rFonts w:cs="B Zar"/>
          <w:i w:val="0"/>
          <w:sz w:val="28"/>
          <w:rtl/>
        </w:rPr>
      </w:pPr>
      <w:r w:rsidRPr="008A6290">
        <w:rPr>
          <w:rFonts w:cs="B Zar"/>
          <w:i w:val="0"/>
          <w:sz w:val="28"/>
          <w:rtl/>
          <w:lang w:bidi="fa-IR"/>
        </w:rPr>
        <w:t xml:space="preserve">برای متریال های با </w:t>
      </w:r>
      <w:r w:rsidRPr="008A6290">
        <w:rPr>
          <w:rFonts w:cs="B Zar"/>
          <w:i w:val="0"/>
          <w:sz w:val="28"/>
          <w:lang w:bidi="fa-IR"/>
        </w:rPr>
        <w:t>PNo.1</w:t>
      </w:r>
      <w:r w:rsidRPr="008A6290">
        <w:rPr>
          <w:rFonts w:cs="B Zar"/>
          <w:i w:val="0"/>
          <w:sz w:val="28"/>
          <w:rtl/>
          <w:lang w:bidi="fa-IR"/>
        </w:rPr>
        <w:t xml:space="preserve"> تا </w:t>
      </w:r>
      <w:r w:rsidRPr="008A6290">
        <w:rPr>
          <w:rFonts w:cs="B Zar"/>
          <w:i w:val="0"/>
          <w:sz w:val="28"/>
          <w:lang w:bidi="fa-IR"/>
        </w:rPr>
        <w:t>PNo.4</w:t>
      </w:r>
      <w:r w:rsidRPr="008A6290">
        <w:rPr>
          <w:rFonts w:cs="B Zar"/>
          <w:i w:val="0"/>
          <w:sz w:val="28"/>
          <w:rtl/>
          <w:lang w:bidi="fa-IR"/>
        </w:rPr>
        <w:t xml:space="preserve"> لوله های با ضخامت 40 میلی متر و بالاتر با نوع اتصال </w:t>
      </w:r>
      <w:r w:rsidRPr="008A6290">
        <w:rPr>
          <w:rFonts w:cs="B Zar"/>
          <w:i w:val="0"/>
          <w:sz w:val="28"/>
          <w:lang w:bidi="fa-IR"/>
        </w:rPr>
        <w:t>Butt Weld</w:t>
      </w:r>
      <w:r w:rsidRPr="008A6290">
        <w:rPr>
          <w:rFonts w:cs="B Zar"/>
          <w:i w:val="0"/>
          <w:sz w:val="28"/>
          <w:rtl/>
          <w:lang w:bidi="fa-IR"/>
        </w:rPr>
        <w:t xml:space="preserve"> علاوه </w:t>
      </w:r>
      <w:r w:rsidRPr="008A6290">
        <w:rPr>
          <w:rFonts w:cs="B Zar"/>
          <w:i w:val="0"/>
          <w:sz w:val="28"/>
          <w:rtl/>
        </w:rPr>
        <w:t>بر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رادیوگرافي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مشخص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شده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باید 100 درصد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اولتراسونيک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تست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شود.</w:t>
      </w:r>
    </w:p>
    <w:p w14:paraId="0872A81B" w14:textId="77777777" w:rsidR="008A6290" w:rsidRPr="008A6290" w:rsidRDefault="008A6290" w:rsidP="008A6290">
      <w:pPr>
        <w:spacing w:line="240" w:lineRule="auto"/>
        <w:rPr>
          <w:rFonts w:cs="B Zar"/>
          <w:i w:val="0"/>
          <w:sz w:val="28"/>
          <w:rtl/>
        </w:rPr>
      </w:pPr>
      <w:r w:rsidRPr="008A6290">
        <w:rPr>
          <w:rFonts w:cs="B Zar"/>
          <w:i w:val="0"/>
          <w:sz w:val="28"/>
          <w:rtl/>
        </w:rPr>
        <w:t>آزمایش اولتراسونيک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باید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به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عنوان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تست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تکميلي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رادیوگرافي،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براي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پيدا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كردن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عيوب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دو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وجهي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مد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نظر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قرار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بگيرد</w:t>
      </w:r>
      <w:r w:rsidRPr="008A6290">
        <w:rPr>
          <w:rFonts w:cs="B Zar"/>
          <w:i w:val="0"/>
          <w:sz w:val="28"/>
          <w:lang w:bidi="fa-IR"/>
        </w:rPr>
        <w:t>.</w:t>
      </w:r>
    </w:p>
    <w:p w14:paraId="31A7C590" w14:textId="1F2F9314" w:rsidR="008A6290" w:rsidRPr="008A6290" w:rsidRDefault="008A6290" w:rsidP="004A7138">
      <w:pPr>
        <w:spacing w:line="240" w:lineRule="auto"/>
        <w:rPr>
          <w:rFonts w:cs="B Zar"/>
          <w:i w:val="0"/>
          <w:sz w:val="28"/>
          <w:rtl/>
        </w:rPr>
      </w:pPr>
      <w:r w:rsidRPr="008A6290">
        <w:rPr>
          <w:rFonts w:cs="B Zar"/>
          <w:i w:val="0"/>
          <w:sz w:val="28"/>
          <w:rtl/>
        </w:rPr>
        <w:t xml:space="preserve">فرم </w:t>
      </w:r>
      <w:r>
        <w:rPr>
          <w:rFonts w:cs="B Zar" w:hint="cs"/>
          <w:i w:val="0"/>
          <w:sz w:val="28"/>
          <w:rtl/>
          <w:lang w:bidi="fa-IR"/>
        </w:rPr>
        <w:t>درخواست آزمون اولتراسونیک</w:t>
      </w:r>
      <w:r w:rsidRPr="008A6290">
        <w:rPr>
          <w:rFonts w:cs="B Zar"/>
          <w:i w:val="0"/>
          <w:sz w:val="28"/>
          <w:rtl/>
        </w:rPr>
        <w:t xml:space="preserve"> به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شماره</w:t>
      </w:r>
      <w:r w:rsidRPr="008A6290">
        <w:rPr>
          <w:rFonts w:cs="B Zar"/>
          <w:i w:val="0"/>
          <w:sz w:val="28"/>
          <w:rtl/>
          <w:lang w:bidi="fa-IR"/>
        </w:rPr>
        <w:t xml:space="preserve"> </w:t>
      </w:r>
      <w:r w:rsidRPr="008A6290">
        <w:rPr>
          <w:rFonts w:cs="B Zar" w:hint="cs"/>
          <w:i w:val="0"/>
          <w:sz w:val="28"/>
          <w:rtl/>
          <w:lang w:bidi="fa-IR"/>
        </w:rPr>
        <w:t xml:space="preserve"> </w:t>
      </w:r>
      <w:r w:rsidRPr="008A6290">
        <w:rPr>
          <w:rFonts w:cs="B Zar"/>
          <w:i w:val="0"/>
          <w:sz w:val="28"/>
          <w:lang w:bidi="fa-IR"/>
        </w:rPr>
        <w:t>-INS-FO-004</w:t>
      </w:r>
      <w:r w:rsidRPr="008A6290">
        <w:rPr>
          <w:rFonts w:cs="B Zar" w:hint="cs"/>
          <w:i w:val="0"/>
          <w:sz w:val="28"/>
          <w:rtl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که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در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آن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مشخصات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و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اطلاعات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کامل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در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مورد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جوشهایی که</w:t>
      </w:r>
      <w:r w:rsidRPr="008A6290">
        <w:rPr>
          <w:rFonts w:cs="B Zar"/>
          <w:i w:val="0"/>
          <w:sz w:val="28"/>
          <w:lang w:bidi="fa-IR"/>
        </w:rPr>
        <w:t xml:space="preserve"> UT </w:t>
      </w:r>
      <w:r w:rsidRPr="008A6290">
        <w:rPr>
          <w:rFonts w:cs="B Zar"/>
          <w:i w:val="0"/>
          <w:sz w:val="28"/>
          <w:rtl/>
        </w:rPr>
        <w:t>خواهند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شد،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تکمیل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شده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و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در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اختیا</w:t>
      </w:r>
      <w:r w:rsidRPr="008A6290">
        <w:rPr>
          <w:rFonts w:cs="B Zar"/>
          <w:i w:val="0"/>
          <w:sz w:val="28"/>
          <w:rtl/>
          <w:lang w:bidi="fa-IR"/>
        </w:rPr>
        <w:t xml:space="preserve">ر اپراتور آزمون 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قرار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می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گیرد</w:t>
      </w:r>
      <w:r w:rsidRPr="008A6290">
        <w:rPr>
          <w:rFonts w:cs="B Zar"/>
          <w:i w:val="0"/>
          <w:sz w:val="28"/>
          <w:lang w:bidi="fa-IR"/>
        </w:rPr>
        <w:t>.</w:t>
      </w:r>
    </w:p>
    <w:p w14:paraId="0C52F02B" w14:textId="77777777" w:rsidR="008A6290" w:rsidRPr="008A6290" w:rsidRDefault="008A6290" w:rsidP="008A6290">
      <w:pPr>
        <w:spacing w:line="240" w:lineRule="auto"/>
        <w:rPr>
          <w:rFonts w:cs="B Zar"/>
          <w:i w:val="0"/>
          <w:sz w:val="28"/>
          <w:rtl/>
          <w:lang w:bidi="fa-IR"/>
        </w:rPr>
      </w:pPr>
    </w:p>
    <w:p w14:paraId="64D466B4" w14:textId="77777777" w:rsidR="008A6290" w:rsidRPr="008A6290" w:rsidRDefault="008A6290" w:rsidP="008A6290">
      <w:pPr>
        <w:spacing w:line="240" w:lineRule="auto"/>
        <w:rPr>
          <w:rFonts w:cs="B Zar"/>
          <w:i w:val="0"/>
          <w:sz w:val="28"/>
          <w:rtl/>
        </w:rPr>
      </w:pPr>
    </w:p>
    <w:p w14:paraId="4374F35D" w14:textId="77777777" w:rsidR="008A6290" w:rsidRPr="008A6290" w:rsidRDefault="008A6290" w:rsidP="008A6290">
      <w:pPr>
        <w:numPr>
          <w:ilvl w:val="0"/>
          <w:numId w:val="9"/>
        </w:numPr>
        <w:spacing w:line="240" w:lineRule="auto"/>
        <w:rPr>
          <w:rFonts w:cs="B Zar"/>
          <w:i w:val="0"/>
          <w:sz w:val="28"/>
          <w:rtl/>
          <w:lang w:bidi="fa-IR"/>
        </w:rPr>
      </w:pPr>
      <w:r w:rsidRPr="008A6290">
        <w:rPr>
          <w:rFonts w:cs="B Zar"/>
          <w:i w:val="0"/>
          <w:sz w:val="28"/>
          <w:rtl/>
          <w:lang w:bidi="fa-IR"/>
        </w:rPr>
        <w:t>ثبت و نگهداري سوابق</w:t>
      </w:r>
    </w:p>
    <w:p w14:paraId="78A906CE" w14:textId="7F2A365C" w:rsidR="008A6290" w:rsidRPr="008A6290" w:rsidRDefault="008A6290" w:rsidP="00155D15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8A6290">
        <w:rPr>
          <w:rFonts w:cs="B Zar"/>
          <w:i w:val="0"/>
          <w:sz w:val="28"/>
          <w:rtl/>
        </w:rPr>
        <w:t>نتایج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آزمون اولتراسونیک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در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 xml:space="preserve">فرم </w:t>
      </w:r>
      <w:r>
        <w:rPr>
          <w:rFonts w:cs="B Zar" w:hint="cs"/>
          <w:i w:val="0"/>
          <w:sz w:val="28"/>
          <w:rtl/>
          <w:lang w:bidi="fa-IR"/>
        </w:rPr>
        <w:t>تفسیر آزمون اولتراسونیک</w:t>
      </w:r>
      <w:r w:rsidRPr="008A6290">
        <w:rPr>
          <w:rFonts w:cs="B Zar"/>
          <w:i w:val="0"/>
          <w:sz w:val="28"/>
          <w:rtl/>
        </w:rPr>
        <w:t xml:space="preserve"> به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شماره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 w:hint="cs"/>
          <w:i w:val="0"/>
          <w:sz w:val="28"/>
          <w:rtl/>
        </w:rPr>
        <w:t xml:space="preserve"> </w:t>
      </w:r>
      <w:r w:rsidRPr="008A6290">
        <w:rPr>
          <w:rFonts w:cs="B Zar"/>
          <w:i w:val="0"/>
          <w:sz w:val="28"/>
          <w:lang w:bidi="fa-IR"/>
        </w:rPr>
        <w:t>-INS-FO-0</w:t>
      </w:r>
      <w:r w:rsidR="00155D15">
        <w:rPr>
          <w:rFonts w:cs="B Zar"/>
          <w:i w:val="0"/>
          <w:sz w:val="28"/>
          <w:lang w:bidi="fa-IR"/>
        </w:rPr>
        <w:t>27</w:t>
      </w:r>
      <w:r w:rsidRPr="008A6290">
        <w:rPr>
          <w:rFonts w:cs="B Zar" w:hint="cs"/>
          <w:i w:val="0"/>
          <w:sz w:val="28"/>
          <w:rtl/>
        </w:rPr>
        <w:t xml:space="preserve"> </w:t>
      </w:r>
      <w:r w:rsidRPr="008A6290">
        <w:rPr>
          <w:rFonts w:cs="B Zar"/>
          <w:i w:val="0"/>
          <w:sz w:val="28"/>
          <w:rtl/>
        </w:rPr>
        <w:t>ثبت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شده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و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سپس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نتایج بایگانی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می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شوند</w:t>
      </w:r>
      <w:r w:rsidRPr="008A6290">
        <w:rPr>
          <w:rFonts w:cs="B Zar"/>
          <w:i w:val="0"/>
          <w:sz w:val="28"/>
          <w:rtl/>
          <w:lang w:bidi="fa-IR"/>
        </w:rPr>
        <w:t>.</w:t>
      </w:r>
    </w:p>
    <w:p w14:paraId="07770CBE" w14:textId="77777777" w:rsidR="008A6290" w:rsidRPr="008A6290" w:rsidRDefault="008A6290" w:rsidP="008A6290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8A6290">
        <w:rPr>
          <w:rFonts w:cs="B Zar"/>
          <w:i w:val="0"/>
          <w:sz w:val="28"/>
          <w:rtl/>
          <w:lang w:bidi="fa-IR"/>
        </w:rPr>
        <w:t xml:space="preserve">گزارش انجام آزمون اولتراسونیک می بایست در </w:t>
      </w:r>
      <w:r w:rsidRPr="008A6290">
        <w:rPr>
          <w:rFonts w:cs="B Zar"/>
          <w:i w:val="0"/>
          <w:sz w:val="28"/>
          <w:rtl/>
        </w:rPr>
        <w:t>نتایج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 xml:space="preserve">نظارت بر فرآیند </w:t>
      </w:r>
      <w:r w:rsidRPr="008A6290">
        <w:rPr>
          <w:rFonts w:cs="B Zar"/>
          <w:i w:val="0"/>
          <w:sz w:val="28"/>
          <w:lang w:bidi="fa-IR"/>
        </w:rPr>
        <w:t>UT</w:t>
      </w:r>
      <w:r w:rsidRPr="008A6290">
        <w:rPr>
          <w:rFonts w:cs="B Zar"/>
          <w:i w:val="0"/>
          <w:sz w:val="28"/>
          <w:rtl/>
          <w:lang w:bidi="fa-IR"/>
        </w:rPr>
        <w:t>، به تفکیک نواحی بهره برداری در گروه بازرسی جوش اداره بازرسی فنی و حفاظت فلزات به مدت 5 سال نگهداری می</w:t>
      </w:r>
      <w:r w:rsidRPr="008A6290">
        <w:rPr>
          <w:rFonts w:cs="B Zar"/>
          <w:i w:val="0"/>
          <w:sz w:val="28"/>
          <w:rtl/>
          <w:lang w:bidi="fa-IR"/>
        </w:rPr>
        <w:softHyphen/>
        <w:t>شوند.</w:t>
      </w:r>
    </w:p>
    <w:p w14:paraId="7D308AE5" w14:textId="77777777" w:rsidR="008A6290" w:rsidRPr="008A6290" w:rsidRDefault="008A6290" w:rsidP="008A6290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8A6290">
        <w:rPr>
          <w:rFonts w:cs="B Zar"/>
          <w:i w:val="0"/>
          <w:sz w:val="28"/>
          <w:lang w:bidi="fa-IR"/>
        </w:rPr>
        <w:lastRenderedPageBreak/>
        <w:t xml:space="preserve"> </w:t>
      </w:r>
      <w:r w:rsidRPr="008A6290">
        <w:rPr>
          <w:rFonts w:cs="B Zar"/>
          <w:i w:val="0"/>
          <w:sz w:val="28"/>
          <w:rtl/>
        </w:rPr>
        <w:t>شاخص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ارزیابي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عملکرد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فرآیند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نظارت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بر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جوشکاري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،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درصد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جوش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معيوبي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است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كه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با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انجام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آزمونهاي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غير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مخرب (</w:t>
      </w:r>
      <w:r w:rsidRPr="008A6290">
        <w:rPr>
          <w:rFonts w:cs="B Zar"/>
          <w:i w:val="0"/>
          <w:sz w:val="28"/>
          <w:lang w:bidi="fa-IR"/>
        </w:rPr>
        <w:t>NDT</w:t>
      </w:r>
      <w:r w:rsidRPr="008A6290">
        <w:rPr>
          <w:rFonts w:cs="B Zar"/>
          <w:i w:val="0"/>
          <w:sz w:val="28"/>
          <w:rtl/>
          <w:lang w:bidi="fa-IR"/>
        </w:rPr>
        <w:t xml:space="preserve">) یا </w:t>
      </w:r>
      <w:r w:rsidRPr="008A6290">
        <w:rPr>
          <w:rFonts w:cs="B Zar"/>
          <w:i w:val="0"/>
          <w:sz w:val="28"/>
          <w:rtl/>
        </w:rPr>
        <w:t>در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مرحله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بهره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برداري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شناسایي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مي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شوند</w:t>
      </w:r>
      <w:r w:rsidRPr="008A6290">
        <w:rPr>
          <w:rFonts w:cs="B Zar"/>
          <w:i w:val="0"/>
          <w:sz w:val="28"/>
          <w:lang w:bidi="fa-IR"/>
        </w:rPr>
        <w:t xml:space="preserve">. </w:t>
      </w:r>
      <w:r w:rsidRPr="008A6290">
        <w:rPr>
          <w:rFonts w:cs="B Zar"/>
          <w:i w:val="0"/>
          <w:sz w:val="28"/>
          <w:rtl/>
        </w:rPr>
        <w:t>این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تعداد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نباید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از</w:t>
      </w:r>
      <w:r w:rsidRPr="008A6290">
        <w:rPr>
          <w:rFonts w:cs="B Zar"/>
          <w:i w:val="0"/>
          <w:sz w:val="28"/>
          <w:lang w:bidi="fa-IR"/>
        </w:rPr>
        <w:t xml:space="preserve"> 7% </w:t>
      </w:r>
      <w:r w:rsidRPr="008A6290">
        <w:rPr>
          <w:rFonts w:cs="B Zar"/>
          <w:i w:val="0"/>
          <w:sz w:val="28"/>
          <w:rtl/>
        </w:rPr>
        <w:t>كل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جوشهاي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اجرا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شده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در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سال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بيشتر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 xml:space="preserve">باشد. 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اداره بازرسي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فني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و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حفاظت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فلزات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در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فروردین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ماه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هر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سال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،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شاخص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مربوط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به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سال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قبل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را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محاسبه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و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با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ترسيم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نمودار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ستوني(</w:t>
      </w:r>
      <w:r w:rsidRPr="008A6290">
        <w:rPr>
          <w:rFonts w:cs="B Zar"/>
          <w:i w:val="0"/>
          <w:sz w:val="28"/>
          <w:lang w:bidi="fa-IR"/>
        </w:rPr>
        <w:t>Bar Chart</w:t>
      </w:r>
      <w:r w:rsidRPr="008A6290">
        <w:rPr>
          <w:rFonts w:cs="B Zar"/>
          <w:i w:val="0"/>
          <w:sz w:val="28"/>
          <w:rtl/>
          <w:lang w:bidi="fa-IR"/>
        </w:rPr>
        <w:t xml:space="preserve">) </w:t>
      </w:r>
      <w:r w:rsidRPr="008A6290">
        <w:rPr>
          <w:rFonts w:cs="B Zar"/>
          <w:i w:val="0"/>
          <w:sz w:val="28"/>
          <w:rtl/>
        </w:rPr>
        <w:t>به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رییس خدمات فنی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گزارش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مي</w:t>
      </w:r>
      <w:r w:rsidRPr="008A6290">
        <w:rPr>
          <w:rFonts w:cs="B Zar"/>
          <w:i w:val="0"/>
          <w:sz w:val="28"/>
          <w:lang w:bidi="fa-IR"/>
        </w:rPr>
        <w:t xml:space="preserve"> </w:t>
      </w:r>
      <w:r w:rsidRPr="008A6290">
        <w:rPr>
          <w:rFonts w:cs="B Zar"/>
          <w:i w:val="0"/>
          <w:sz w:val="28"/>
          <w:rtl/>
        </w:rPr>
        <w:t>نماید.</w:t>
      </w:r>
    </w:p>
    <w:p w14:paraId="1BFCBED7" w14:textId="4DAE3B59" w:rsidR="00127797" w:rsidRDefault="00127797" w:rsidP="001A304B">
      <w:pPr>
        <w:spacing w:line="240" w:lineRule="auto"/>
        <w:rPr>
          <w:rFonts w:cs="B Zar"/>
          <w:i w:val="0"/>
          <w:sz w:val="28"/>
          <w:lang w:bidi="fa-IR"/>
        </w:rPr>
      </w:pPr>
    </w:p>
    <w:p w14:paraId="65389F03" w14:textId="77777777" w:rsidR="00086193" w:rsidRDefault="00086193" w:rsidP="00714173">
      <w:pPr>
        <w:spacing w:line="240" w:lineRule="auto"/>
        <w:rPr>
          <w:rFonts w:cs="B Zar"/>
          <w:i w:val="0"/>
          <w:sz w:val="28"/>
          <w:lang w:bidi="fa-IR"/>
        </w:rPr>
      </w:pPr>
    </w:p>
    <w:p w14:paraId="48392582" w14:textId="77777777" w:rsidR="00086193" w:rsidRDefault="00086193" w:rsidP="00714173">
      <w:pPr>
        <w:spacing w:line="240" w:lineRule="auto"/>
        <w:rPr>
          <w:rFonts w:cs="B Zar"/>
          <w:i w:val="0"/>
          <w:sz w:val="28"/>
          <w:rtl/>
          <w:lang w:bidi="fa-IR"/>
        </w:rPr>
      </w:pPr>
    </w:p>
    <w:p w14:paraId="119D50D1" w14:textId="77777777" w:rsidR="00E610C4" w:rsidRPr="00F769F7" w:rsidRDefault="00E610C4" w:rsidP="00C728FA">
      <w:pPr>
        <w:spacing w:line="240" w:lineRule="auto"/>
        <w:ind w:left="-720" w:right="170" w:firstLine="80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5 مدارك ذيربط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tbl>
      <w:tblPr>
        <w:bidiVisual/>
        <w:tblW w:w="8980" w:type="dxa"/>
        <w:tblInd w:w="95" w:type="dxa"/>
        <w:tblLook w:val="0000" w:firstRow="0" w:lastRow="0" w:firstColumn="0" w:lastColumn="0" w:noHBand="0" w:noVBand="0"/>
      </w:tblPr>
      <w:tblGrid>
        <w:gridCol w:w="4900"/>
        <w:gridCol w:w="4080"/>
      </w:tblGrid>
      <w:tr w:rsidR="00294C20" w:rsidRPr="00015A63" w14:paraId="195E968B" w14:textId="77777777" w:rsidTr="00886631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5B322D87" w14:textId="45ED66E8" w:rsidR="00294C20" w:rsidRPr="00015A63" w:rsidRDefault="007F47C3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/>
              </w:rPr>
            </w:pPr>
            <w:r>
              <w:rPr>
                <w:rFonts w:ascii="Arial" w:hAnsi="Arial" w:cs="B Zar" w:hint="cs"/>
                <w:sz w:val="28"/>
                <w:rtl/>
                <w:lang w:eastAsia="ja-JP"/>
              </w:rPr>
              <w:t>روش اجرایی بازرسی فنی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2F097873" w14:textId="11746E4C" w:rsidR="00294C20" w:rsidRPr="00015A63" w:rsidRDefault="00294C20" w:rsidP="007F47C3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 w:rsidRPr="00015A63">
              <w:rPr>
                <w:rFonts w:cs="B Zar"/>
                <w:i w:val="0"/>
                <w:iCs/>
                <w:sz w:val="28"/>
              </w:rPr>
              <w:t>-</w:t>
            </w:r>
            <w:r w:rsidR="007F47C3">
              <w:rPr>
                <w:rFonts w:cs="B Zar"/>
                <w:i w:val="0"/>
                <w:iCs/>
                <w:sz w:val="28"/>
              </w:rPr>
              <w:t>INS</w:t>
            </w:r>
            <w:r w:rsidRPr="00015A63">
              <w:rPr>
                <w:rFonts w:cs="B Zar"/>
                <w:i w:val="0"/>
                <w:iCs/>
                <w:sz w:val="28"/>
              </w:rPr>
              <w:t>-</w:t>
            </w:r>
            <w:r w:rsidR="007F47C3">
              <w:rPr>
                <w:rFonts w:cs="B Zar"/>
                <w:i w:val="0"/>
                <w:iCs/>
                <w:sz w:val="28"/>
              </w:rPr>
              <w:t>PR</w:t>
            </w:r>
            <w:r w:rsidRPr="00015A63">
              <w:rPr>
                <w:rFonts w:cs="B Zar"/>
                <w:i w:val="0"/>
                <w:iCs/>
                <w:sz w:val="28"/>
              </w:rPr>
              <w:t>-00</w:t>
            </w:r>
            <w:r w:rsidR="007F47C3">
              <w:rPr>
                <w:rFonts w:cs="B Zar"/>
                <w:i w:val="0"/>
                <w:iCs/>
                <w:sz w:val="28"/>
              </w:rPr>
              <w:t>1-01</w:t>
            </w:r>
          </w:p>
        </w:tc>
      </w:tr>
    </w:tbl>
    <w:p w14:paraId="5CC1FFE7" w14:textId="77777777" w:rsidR="00E610C4" w:rsidRPr="00F769F7" w:rsidRDefault="0067177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>
        <w:rPr>
          <w:rFonts w:cs="B Zar" w:hint="cs"/>
          <w:bCs/>
          <w:i w:val="0"/>
          <w:color w:val="000000"/>
          <w:sz w:val="28"/>
          <w:rtl/>
        </w:rPr>
        <w:t>6 سوابق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tbl>
      <w:tblPr>
        <w:bidiVisual/>
        <w:tblW w:w="8980" w:type="dxa"/>
        <w:tblInd w:w="95" w:type="dxa"/>
        <w:tblLook w:val="0000" w:firstRow="0" w:lastRow="0" w:firstColumn="0" w:lastColumn="0" w:noHBand="0" w:noVBand="0"/>
      </w:tblPr>
      <w:tblGrid>
        <w:gridCol w:w="4900"/>
        <w:gridCol w:w="4080"/>
      </w:tblGrid>
      <w:tr w:rsidR="00886631" w:rsidRPr="00A05E16" w14:paraId="47B7810A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19831D9B" w14:textId="02B243A1" w:rsidR="00886631" w:rsidRPr="00A05E16" w:rsidRDefault="00886631" w:rsidP="00E8229A">
            <w:pPr>
              <w:spacing w:line="240" w:lineRule="auto"/>
              <w:jc w:val="both"/>
              <w:rPr>
                <w:rFonts w:ascii="Arial" w:hAnsi="Arial" w:cs="B Zar"/>
                <w:sz w:val="28"/>
                <w:rtl/>
                <w:lang w:eastAsia="ja-JP" w:bidi="fa-IR"/>
              </w:rPr>
            </w:pP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5613913C" w14:textId="1FE535EF" w:rsidR="00886631" w:rsidRPr="00015A63" w:rsidRDefault="00886631" w:rsidP="00AD74B3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</w:p>
        </w:tc>
      </w:tr>
    </w:tbl>
    <w:p w14:paraId="09643C3A" w14:textId="5467286E" w:rsidR="00127797" w:rsidRDefault="00127797" w:rsidP="008A6290">
      <w:pPr>
        <w:spacing w:line="240" w:lineRule="auto"/>
        <w:ind w:left="-540" w:right="170" w:firstLine="714"/>
        <w:rPr>
          <w:rFonts w:ascii="Arial" w:hAnsi="Arial" w:cs="B Zar"/>
          <w:sz w:val="28"/>
          <w:lang w:eastAsia="ja-JP" w:bidi="fa-IR"/>
        </w:rPr>
      </w:pPr>
    </w:p>
    <w:p w14:paraId="10B75353" w14:textId="3AB80B4A" w:rsidR="00AD74B3" w:rsidRDefault="00AD74B3" w:rsidP="00155D15">
      <w:pPr>
        <w:spacing w:line="240" w:lineRule="auto"/>
        <w:ind w:left="-540" w:right="170" w:firstLine="714"/>
        <w:rPr>
          <w:rFonts w:ascii="Arial" w:hAnsi="Arial" w:cs="B Zar"/>
          <w:sz w:val="28"/>
          <w:lang w:eastAsia="ja-JP" w:bidi="fa-IR"/>
        </w:rPr>
      </w:pPr>
      <w:r>
        <w:rPr>
          <w:rFonts w:ascii="Arial" w:hAnsi="Arial" w:cs="B Zar" w:hint="cs"/>
          <w:sz w:val="28"/>
          <w:rtl/>
          <w:lang w:eastAsia="ja-JP" w:bidi="fa-IR"/>
        </w:rPr>
        <w:t xml:space="preserve">تفسیر </w:t>
      </w:r>
      <w:r w:rsidR="008A6290">
        <w:rPr>
          <w:rFonts w:ascii="Arial" w:hAnsi="Arial" w:cs="B Zar" w:hint="cs"/>
          <w:sz w:val="28"/>
          <w:rtl/>
          <w:lang w:eastAsia="ja-JP" w:bidi="fa-IR"/>
        </w:rPr>
        <w:t>آزمون اولتراسونیک</w:t>
      </w:r>
      <w:r>
        <w:rPr>
          <w:rFonts w:ascii="Arial" w:hAnsi="Arial" w:cs="B Zar" w:hint="cs"/>
          <w:sz w:val="28"/>
          <w:rtl/>
          <w:lang w:eastAsia="ja-JP" w:bidi="fa-IR"/>
        </w:rPr>
        <w:t xml:space="preserve">                                                              </w:t>
      </w:r>
      <w:r w:rsidR="008A6290">
        <w:rPr>
          <w:rFonts w:ascii="Arial" w:hAnsi="Arial" w:cs="B Zar"/>
          <w:sz w:val="28"/>
          <w:lang w:eastAsia="ja-JP" w:bidi="fa-IR"/>
        </w:rPr>
        <w:t xml:space="preserve"> </w:t>
      </w:r>
      <w:r>
        <w:rPr>
          <w:rFonts w:ascii="Arial" w:hAnsi="Arial" w:cs="B Zar" w:hint="cs"/>
          <w:sz w:val="28"/>
          <w:rtl/>
          <w:lang w:eastAsia="ja-JP" w:bidi="fa-IR"/>
        </w:rPr>
        <w:t xml:space="preserve">              </w:t>
      </w:r>
      <w:r>
        <w:rPr>
          <w:rFonts w:cs="B Zar"/>
          <w:i w:val="0"/>
          <w:iCs/>
          <w:sz w:val="28"/>
        </w:rPr>
        <w:t>-INS-FO-0</w:t>
      </w:r>
      <w:r w:rsidR="00155D15">
        <w:rPr>
          <w:rFonts w:cs="B Zar"/>
          <w:i w:val="0"/>
          <w:iCs/>
          <w:sz w:val="28"/>
        </w:rPr>
        <w:t>27</w:t>
      </w:r>
    </w:p>
    <w:p w14:paraId="19412D1B" w14:textId="0DCB31D2" w:rsidR="00C728FA" w:rsidRDefault="00C728FA" w:rsidP="00127797">
      <w:pPr>
        <w:spacing w:line="240" w:lineRule="auto"/>
        <w:ind w:left="-540" w:right="170" w:firstLine="714"/>
        <w:rPr>
          <w:rFonts w:cs="B Zar"/>
          <w:bCs/>
          <w:i w:val="0"/>
          <w:color w:val="000000"/>
          <w:sz w:val="28"/>
        </w:rPr>
      </w:pPr>
      <w:r>
        <w:rPr>
          <w:rFonts w:cs="B Zar"/>
          <w:bCs/>
          <w:i w:val="0"/>
          <w:color w:val="000000"/>
          <w:sz w:val="28"/>
          <w:rtl/>
        </w:rPr>
        <w:br w:type="page"/>
      </w:r>
    </w:p>
    <w:p w14:paraId="746C210C" w14:textId="77777777" w:rsidR="001178F4" w:rsidRDefault="00377DB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lastRenderedPageBreak/>
        <w:t>7</w:t>
      </w:r>
      <w:r w:rsidR="000255EB" w:rsidRPr="00F769F7">
        <w:rPr>
          <w:rFonts w:cs="B Zar" w:hint="cs"/>
          <w:bCs/>
          <w:i w:val="0"/>
          <w:color w:val="000000"/>
          <w:sz w:val="28"/>
          <w:rtl/>
        </w:rPr>
        <w:t xml:space="preserve"> </w:t>
      </w:r>
      <w:r w:rsidR="00C728FA">
        <w:rPr>
          <w:rFonts w:cs="B Zar" w:hint="cs"/>
          <w:bCs/>
          <w:i w:val="0"/>
          <w:color w:val="000000"/>
          <w:sz w:val="28"/>
          <w:rtl/>
        </w:rPr>
        <w:t>تغییرات مدرک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  <w:bookmarkEnd w:id="0"/>
      <w:bookmarkEnd w:id="1"/>
      <w:bookmarkEnd w:id="2"/>
    </w:p>
    <w:tbl>
      <w:tblPr>
        <w:bidiVisual/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2"/>
        <w:gridCol w:w="907"/>
        <w:gridCol w:w="7389"/>
      </w:tblGrid>
      <w:tr w:rsidR="004B4D5D" w:rsidRPr="00F769F7" w14:paraId="25C5394E" w14:textId="77777777" w:rsidTr="004B4D5D">
        <w:trPr>
          <w:trHeight w:val="521"/>
        </w:trPr>
        <w:tc>
          <w:tcPr>
            <w:tcW w:w="1108" w:type="dxa"/>
            <w:vMerge w:val="restart"/>
            <w:shd w:val="clear" w:color="auto" w:fill="auto"/>
            <w:vAlign w:val="center"/>
          </w:tcPr>
          <w:p w14:paraId="733CCB0F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تاریخ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14:paraId="7E46E87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شماره بازنگری</w:t>
            </w:r>
          </w:p>
        </w:tc>
        <w:tc>
          <w:tcPr>
            <w:tcW w:w="8605" w:type="dxa"/>
            <w:vMerge w:val="restart"/>
            <w:shd w:val="clear" w:color="auto" w:fill="auto"/>
            <w:vAlign w:val="center"/>
          </w:tcPr>
          <w:p w14:paraId="015144B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شرح تغییرات</w:t>
            </w:r>
          </w:p>
        </w:tc>
      </w:tr>
      <w:tr w:rsidR="004B4D5D" w:rsidRPr="00F769F7" w14:paraId="2EAE014A" w14:textId="77777777" w:rsidTr="004B4D5D">
        <w:trPr>
          <w:trHeight w:val="620"/>
        </w:trPr>
        <w:tc>
          <w:tcPr>
            <w:tcW w:w="1108" w:type="dxa"/>
            <w:vMerge/>
            <w:shd w:val="clear" w:color="auto" w:fill="auto"/>
            <w:vAlign w:val="center"/>
          </w:tcPr>
          <w:p w14:paraId="1A343A9C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14:paraId="60B92668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</w:rPr>
            </w:pPr>
          </w:p>
        </w:tc>
        <w:tc>
          <w:tcPr>
            <w:tcW w:w="8605" w:type="dxa"/>
            <w:vMerge/>
            <w:shd w:val="clear" w:color="auto" w:fill="auto"/>
            <w:vAlign w:val="center"/>
          </w:tcPr>
          <w:p w14:paraId="3A036106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  <w:lang w:bidi="fa-IR"/>
              </w:rPr>
            </w:pPr>
          </w:p>
        </w:tc>
      </w:tr>
      <w:tr w:rsidR="004B4D5D" w:rsidRPr="00F769F7" w14:paraId="521CD6D0" w14:textId="77777777" w:rsidTr="004B4D5D">
        <w:trPr>
          <w:trHeight w:val="971"/>
        </w:trPr>
        <w:tc>
          <w:tcPr>
            <w:tcW w:w="1108" w:type="dxa"/>
            <w:shd w:val="clear" w:color="auto" w:fill="auto"/>
            <w:vAlign w:val="center"/>
          </w:tcPr>
          <w:p w14:paraId="6474531D" w14:textId="77099F70" w:rsidR="004B4D5D" w:rsidRPr="00F769F7" w:rsidRDefault="00DC749F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</w:rPr>
            </w:pPr>
            <w:r>
              <w:rPr>
                <w:rFonts w:cs="B Zar"/>
                <w:i w:val="0"/>
                <w:sz w:val="28"/>
              </w:rPr>
              <w:t>1401/01/14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DA57A9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</w:rPr>
            </w:pPr>
            <w:r>
              <w:rPr>
                <w:rFonts w:cs="B Zar"/>
                <w:i w:val="0"/>
                <w:sz w:val="28"/>
              </w:rPr>
              <w:t>00</w:t>
            </w:r>
          </w:p>
        </w:tc>
        <w:tc>
          <w:tcPr>
            <w:tcW w:w="8605" w:type="dxa"/>
            <w:shd w:val="clear" w:color="auto" w:fill="auto"/>
            <w:vAlign w:val="center"/>
          </w:tcPr>
          <w:p w14:paraId="305BF042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  <w:lang w:bidi="fa-IR"/>
              </w:rPr>
            </w:pPr>
            <w:r>
              <w:rPr>
                <w:rFonts w:cs="B Zar" w:hint="cs"/>
                <w:i w:val="0"/>
                <w:sz w:val="28"/>
                <w:rtl/>
                <w:lang w:bidi="fa-IR"/>
              </w:rPr>
              <w:t>تدوین</w:t>
            </w:r>
          </w:p>
        </w:tc>
      </w:tr>
      <w:tr w:rsidR="004B4D5D" w:rsidRPr="00F769F7" w14:paraId="155F471F" w14:textId="77777777" w:rsidTr="004B4D5D">
        <w:trPr>
          <w:trHeight w:val="971"/>
        </w:trPr>
        <w:tc>
          <w:tcPr>
            <w:tcW w:w="1108" w:type="dxa"/>
            <w:shd w:val="clear" w:color="auto" w:fill="auto"/>
            <w:vAlign w:val="center"/>
          </w:tcPr>
          <w:p w14:paraId="3769C44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6F9C9689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6547FA6E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46C7074E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3383F17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FD90C2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64B31F5C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C4E4221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5C7010FA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248384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7A33C54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65BCF967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314B96C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E3F8E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3D0A0FE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2BFA017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1DB8C90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505A90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553238F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3C118808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C6D55B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97E32A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596969E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4F07F9BA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79C7A12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903ABE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CE59814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9A5B57B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00432D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C1EDC30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06F1E9DF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</w:tbl>
    <w:p w14:paraId="352FDC44" w14:textId="77777777" w:rsidR="00C728FA" w:rsidRPr="00F769F7" w:rsidRDefault="00C728FA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</w:p>
    <w:sectPr w:rsidR="00C728FA" w:rsidRPr="00F769F7" w:rsidSect="00086193">
      <w:headerReference w:type="default" r:id="rId8"/>
      <w:footerReference w:type="default" r:id="rId9"/>
      <w:pgSz w:w="11906" w:h="16838" w:code="9"/>
      <w:pgMar w:top="432" w:right="1286" w:bottom="1440" w:left="720" w:header="432" w:footer="302" w:gutter="0"/>
      <w:pgNumType w:start="1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03021" w14:textId="77777777" w:rsidR="00E8620D" w:rsidRDefault="00E8620D">
      <w:r>
        <w:separator/>
      </w:r>
    </w:p>
  </w:endnote>
  <w:endnote w:type="continuationSeparator" w:id="0">
    <w:p w14:paraId="13F17379" w14:textId="77777777" w:rsidR="00E8620D" w:rsidRDefault="00E86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orz Badr"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454"/>
      <w:gridCol w:w="2494"/>
      <w:gridCol w:w="2463"/>
      <w:gridCol w:w="2479"/>
    </w:tblGrid>
    <w:tr w:rsidR="00714173" w14:paraId="7FE2BC60" w14:textId="77777777" w:rsidTr="00714173">
      <w:tc>
        <w:tcPr>
          <w:tcW w:w="2686" w:type="dxa"/>
        </w:tcPr>
        <w:p w14:paraId="29B250CF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 w:rsidRPr="00F769F7">
            <w:rPr>
              <w:rFonts w:cs="B Zar" w:hint="cs"/>
              <w:sz w:val="24"/>
              <w:szCs w:val="24"/>
              <w:rtl/>
            </w:rPr>
            <w:t>مهر اعتباردهی</w:t>
          </w:r>
        </w:p>
      </w:tc>
      <w:tc>
        <w:tcPr>
          <w:tcW w:w="2687" w:type="dxa"/>
        </w:tcPr>
        <w:p w14:paraId="38D2D38A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تصو</w:t>
          </w:r>
          <w:r>
            <w:rPr>
              <w:rFonts w:cs="B Zar" w:hint="cs"/>
              <w:sz w:val="24"/>
              <w:szCs w:val="24"/>
              <w:rtl/>
            </w:rPr>
            <w:t>ی</w:t>
          </w:r>
          <w:r>
            <w:rPr>
              <w:rFonts w:cs="B Zar" w:hint="eastAsia"/>
              <w:sz w:val="24"/>
              <w:szCs w:val="24"/>
              <w:rtl/>
            </w:rPr>
            <w:t>ب‌کننده</w:t>
          </w:r>
          <w:r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  <w:tc>
        <w:tcPr>
          <w:tcW w:w="2686" w:type="dxa"/>
        </w:tcPr>
        <w:p w14:paraId="0B0A33C5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تأ</w:t>
          </w:r>
          <w:r>
            <w:rPr>
              <w:rFonts w:cs="B Zar" w:hint="cs"/>
              <w:sz w:val="24"/>
              <w:szCs w:val="24"/>
              <w:rtl/>
            </w:rPr>
            <w:t>یی</w:t>
          </w:r>
          <w:r>
            <w:rPr>
              <w:rFonts w:cs="B Zar" w:hint="eastAsia"/>
              <w:sz w:val="24"/>
              <w:szCs w:val="24"/>
              <w:rtl/>
            </w:rPr>
            <w:t>دکننده</w:t>
          </w:r>
          <w:r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  <w:tc>
        <w:tcPr>
          <w:tcW w:w="2687" w:type="dxa"/>
        </w:tcPr>
        <w:p w14:paraId="2170CFDB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ته</w:t>
          </w:r>
          <w:r>
            <w:rPr>
              <w:rFonts w:cs="B Zar" w:hint="cs"/>
              <w:sz w:val="24"/>
              <w:szCs w:val="24"/>
              <w:rtl/>
            </w:rPr>
            <w:t>ی</w:t>
          </w:r>
          <w:r>
            <w:rPr>
              <w:rFonts w:cs="B Zar" w:hint="eastAsia"/>
              <w:sz w:val="24"/>
              <w:szCs w:val="24"/>
              <w:rtl/>
            </w:rPr>
            <w:t>ه‌کننده</w:t>
          </w:r>
          <w:r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</w:tr>
    <w:tr w:rsidR="00714173" w14:paraId="07B019EA" w14:textId="77777777" w:rsidTr="00AE77B4">
      <w:trPr>
        <w:trHeight w:val="936"/>
      </w:trPr>
      <w:tc>
        <w:tcPr>
          <w:tcW w:w="2686" w:type="dxa"/>
          <w:vAlign w:val="center"/>
        </w:tcPr>
        <w:p w14:paraId="3861BB71" w14:textId="77777777" w:rsidR="00714173" w:rsidRPr="00F769F7" w:rsidRDefault="00714173" w:rsidP="00AE77B4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  <w:rtl/>
            </w:rPr>
          </w:pPr>
        </w:p>
      </w:tc>
      <w:tc>
        <w:tcPr>
          <w:tcW w:w="2687" w:type="dxa"/>
          <w:vAlign w:val="center"/>
        </w:tcPr>
        <w:p w14:paraId="1860AE9A" w14:textId="6FBC96AB" w:rsidR="00714173" w:rsidRPr="004A072F" w:rsidRDefault="004B2CF1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</w:rPr>
          </w:pPr>
          <w:r>
            <w:rPr>
              <w:rFonts w:cs="B Zar" w:hint="cs"/>
              <w:sz w:val="28"/>
              <w:rtl/>
            </w:rPr>
            <w:t>رئیس خدمات فنی</w:t>
          </w:r>
        </w:p>
      </w:tc>
      <w:tc>
        <w:tcPr>
          <w:tcW w:w="2686" w:type="dxa"/>
          <w:vAlign w:val="center"/>
        </w:tcPr>
        <w:p w14:paraId="50170789" w14:textId="7865E9BF" w:rsidR="00714173" w:rsidRPr="004A072F" w:rsidRDefault="004B2CF1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  <w:lang w:bidi="fa-IR"/>
            </w:rPr>
          </w:pPr>
          <w:r>
            <w:rPr>
              <w:rFonts w:cs="B Zar" w:hint="cs"/>
              <w:sz w:val="28"/>
              <w:rtl/>
              <w:lang w:bidi="fa-IR"/>
            </w:rPr>
            <w:t>رئیس بازرسی فنی و حفاظت فلزات</w:t>
          </w:r>
        </w:p>
      </w:tc>
      <w:tc>
        <w:tcPr>
          <w:tcW w:w="2687" w:type="dxa"/>
          <w:vAlign w:val="center"/>
        </w:tcPr>
        <w:p w14:paraId="1E88F873" w14:textId="23385F4D" w:rsidR="00714173" w:rsidRPr="004A072F" w:rsidRDefault="004B2CF1" w:rsidP="004B2CF1">
          <w:pPr>
            <w:pStyle w:val="Footer"/>
            <w:spacing w:line="240" w:lineRule="auto"/>
            <w:jc w:val="center"/>
            <w:rPr>
              <w:rFonts w:cs="B Zar"/>
              <w:sz w:val="28"/>
              <w:lang w:bidi="fa-IR"/>
            </w:rPr>
          </w:pPr>
          <w:r>
            <w:rPr>
              <w:rFonts w:cs="B Zar" w:hint="cs"/>
              <w:sz w:val="28"/>
              <w:rtl/>
              <w:lang w:bidi="fa-IR"/>
            </w:rPr>
            <w:t xml:space="preserve">سرپرست بازرسی جوشکاری و </w:t>
          </w:r>
          <w:r>
            <w:rPr>
              <w:rFonts w:cs="B Zar"/>
              <w:sz w:val="28"/>
              <w:lang w:bidi="fa-IR"/>
            </w:rPr>
            <w:t>NDT</w:t>
          </w:r>
        </w:p>
      </w:tc>
    </w:tr>
  </w:tbl>
  <w:p w14:paraId="09DEDA16" w14:textId="77777777" w:rsidR="00714173" w:rsidRDefault="00714173" w:rsidP="00B941A0">
    <w:pPr>
      <w:pStyle w:val="Footer"/>
      <w:bidi w:val="0"/>
      <w:spacing w:line="240" w:lineRule="auto"/>
      <w:jc w:val="center"/>
      <w:rPr>
        <w:rStyle w:val="PageNumber"/>
        <w:rFonts w:cs="B Nazanin"/>
        <w:b/>
        <w:bCs/>
        <w:i w:val="0"/>
        <w:iCs/>
        <w:sz w:val="24"/>
        <w:szCs w:val="24"/>
        <w:rtl/>
      </w:rPr>
    </w:pP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begin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instrText xml:space="preserve"> PAGE </w:instrTex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separate"/>
    </w:r>
    <w:r w:rsidR="004B2CF1">
      <w:rPr>
        <w:rStyle w:val="PageNumber"/>
        <w:rFonts w:cs="B Nazanin"/>
        <w:b/>
        <w:bCs/>
        <w:i w:val="0"/>
        <w:iCs/>
        <w:noProof/>
        <w:sz w:val="24"/>
        <w:szCs w:val="24"/>
      </w:rPr>
      <w:t>3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end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t>/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begin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instrText xml:space="preserve"> NUMPAGES </w:instrTex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separate"/>
    </w:r>
    <w:r w:rsidR="004B2CF1">
      <w:rPr>
        <w:rStyle w:val="PageNumber"/>
        <w:rFonts w:cs="B Nazanin"/>
        <w:b/>
        <w:bCs/>
        <w:i w:val="0"/>
        <w:iCs/>
        <w:noProof/>
        <w:sz w:val="24"/>
        <w:szCs w:val="24"/>
      </w:rPr>
      <w:t>4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end"/>
    </w:r>
  </w:p>
  <w:p w14:paraId="45613AAF" w14:textId="77777777" w:rsidR="00714173" w:rsidRPr="00C17A30" w:rsidRDefault="00714173" w:rsidP="00B941A0">
    <w:pPr>
      <w:pStyle w:val="Footer"/>
      <w:bidi w:val="0"/>
      <w:spacing w:line="240" w:lineRule="auto"/>
      <w:jc w:val="center"/>
      <w:rPr>
        <w:rFonts w:cs="B Nazanin"/>
        <w:b/>
        <w:bCs/>
        <w:i w:val="0"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E5BC1" w14:textId="77777777" w:rsidR="00E8620D" w:rsidRDefault="00E8620D">
      <w:r>
        <w:separator/>
      </w:r>
    </w:p>
  </w:footnote>
  <w:footnote w:type="continuationSeparator" w:id="0">
    <w:p w14:paraId="59E71ECF" w14:textId="77777777" w:rsidR="00E8620D" w:rsidRDefault="00E86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0" w:type="auto"/>
      <w:tblInd w:w="108" w:type="dxa"/>
      <w:tblLook w:val="04A0" w:firstRow="1" w:lastRow="0" w:firstColumn="1" w:lastColumn="0" w:noHBand="0" w:noVBand="1"/>
    </w:tblPr>
    <w:tblGrid>
      <w:gridCol w:w="2027"/>
      <w:gridCol w:w="4923"/>
      <w:gridCol w:w="2832"/>
    </w:tblGrid>
    <w:tr w:rsidR="00714173" w14:paraId="7B7658CF" w14:textId="77777777" w:rsidTr="00D5207A">
      <w:trPr>
        <w:trHeight w:val="795"/>
      </w:trPr>
      <w:tc>
        <w:tcPr>
          <w:tcW w:w="2244" w:type="dxa"/>
          <w:vMerge w:val="restart"/>
          <w:tcBorders>
            <w:top w:val="single" w:sz="4" w:space="0" w:color="auto"/>
          </w:tcBorders>
        </w:tcPr>
        <w:p w14:paraId="27F7A9E8" w14:textId="0B989D16" w:rsidR="00714173" w:rsidRPr="00AC070B" w:rsidRDefault="00714173" w:rsidP="008819A1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</w:p>
      </w:tc>
      <w:tc>
        <w:tcPr>
          <w:tcW w:w="5310" w:type="dxa"/>
          <w:vAlign w:val="center"/>
        </w:tcPr>
        <w:p w14:paraId="633DED77" w14:textId="3AE752FE" w:rsidR="00714173" w:rsidRPr="00AC070B" w:rsidRDefault="00E1774F" w:rsidP="003D7D77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  <w:r>
            <w:rPr>
              <w:rFonts w:ascii="Arial Black" w:hAnsi="Arial Black" w:cs="B Zar" w:hint="cs"/>
              <w:b/>
              <w:bCs/>
              <w:rtl/>
            </w:rPr>
            <w:t>دستورالعمل</w:t>
          </w:r>
          <w:r w:rsidR="00714173">
            <w:rPr>
              <w:rFonts w:ascii="Arial Black" w:hAnsi="Arial Black" w:cs="B Zar" w:hint="cs"/>
              <w:b/>
              <w:bCs/>
              <w:rtl/>
            </w:rPr>
            <w:t xml:space="preserve"> </w:t>
          </w:r>
          <w:r w:rsidR="003D7D77">
            <w:rPr>
              <w:rFonts w:ascii="Arial Black" w:hAnsi="Arial Black" w:cs="B Zar" w:hint="cs"/>
              <w:b/>
              <w:bCs/>
              <w:rtl/>
            </w:rPr>
            <w:t>آزمون اولتراسونیک</w:t>
          </w:r>
        </w:p>
      </w:tc>
      <w:tc>
        <w:tcPr>
          <w:tcW w:w="3078" w:type="dxa"/>
          <w:vMerge w:val="restart"/>
          <w:vAlign w:val="center"/>
        </w:tcPr>
        <w:p w14:paraId="59CBD34F" w14:textId="78CF1295" w:rsidR="00714173" w:rsidRPr="00AC070B" w:rsidRDefault="00714173" w:rsidP="00A23575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  <w:r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>
            <w:rPr>
              <w:rFonts w:cs="B Zar"/>
              <w:b/>
              <w:bCs/>
              <w:i w:val="0"/>
              <w:iCs/>
              <w:sz w:val="28"/>
            </w:rPr>
            <w:t>INS</w:t>
          </w:r>
          <w:r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 w:rsidR="00197FBC">
            <w:rPr>
              <w:rFonts w:cs="B Zar"/>
              <w:b/>
              <w:bCs/>
              <w:i w:val="0"/>
              <w:iCs/>
              <w:sz w:val="28"/>
            </w:rPr>
            <w:t>WI</w:t>
          </w:r>
          <w:r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>
            <w:rPr>
              <w:rFonts w:cs="B Zar"/>
              <w:b/>
              <w:bCs/>
              <w:i w:val="0"/>
              <w:iCs/>
              <w:sz w:val="28"/>
            </w:rPr>
            <w:t>0</w:t>
          </w:r>
          <w:r w:rsidR="003D7D77">
            <w:rPr>
              <w:rFonts w:cs="B Zar"/>
              <w:b/>
              <w:bCs/>
              <w:i w:val="0"/>
              <w:iCs/>
              <w:sz w:val="28"/>
            </w:rPr>
            <w:t>1</w:t>
          </w:r>
          <w:r w:rsidR="00A23575">
            <w:rPr>
              <w:rFonts w:cs="B Zar"/>
              <w:b/>
              <w:bCs/>
              <w:i w:val="0"/>
              <w:iCs/>
              <w:sz w:val="28"/>
            </w:rPr>
            <w:t>3</w:t>
          </w:r>
          <w:r w:rsidRPr="00AC070B">
            <w:rPr>
              <w:rFonts w:cs="B Zar"/>
              <w:b/>
              <w:bCs/>
              <w:i w:val="0"/>
              <w:iCs/>
              <w:sz w:val="28"/>
            </w:rPr>
            <w:t>-00</w:t>
          </w:r>
        </w:p>
      </w:tc>
    </w:tr>
    <w:tr w:rsidR="00714173" w14:paraId="0E5F03AE" w14:textId="77777777" w:rsidTr="00D5207A">
      <w:trPr>
        <w:trHeight w:val="532"/>
      </w:trPr>
      <w:tc>
        <w:tcPr>
          <w:tcW w:w="2244" w:type="dxa"/>
          <w:vMerge/>
        </w:tcPr>
        <w:p w14:paraId="0639F89C" w14:textId="77777777" w:rsidR="00714173" w:rsidRPr="00AC070B" w:rsidRDefault="00714173" w:rsidP="00AC070B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noProof/>
              <w:sz w:val="28"/>
              <w:lang w:bidi="fa-IR"/>
            </w:rPr>
          </w:pPr>
        </w:p>
      </w:tc>
      <w:tc>
        <w:tcPr>
          <w:tcW w:w="5310" w:type="dxa"/>
          <w:vAlign w:val="center"/>
        </w:tcPr>
        <w:p w14:paraId="79033270" w14:textId="036A2C1C" w:rsidR="00714173" w:rsidRPr="00ED5AE0" w:rsidRDefault="00BA1199" w:rsidP="00197FBC">
          <w:pPr>
            <w:pStyle w:val="Header"/>
            <w:spacing w:before="100" w:beforeAutospacing="1" w:after="100" w:afterAutospacing="1"/>
            <w:jc w:val="center"/>
            <w:rPr>
              <w:rFonts w:ascii="Arial Black" w:hAnsi="Arial Black" w:cs="B Zar"/>
              <w:b/>
              <w:bCs/>
              <w:rtl/>
            </w:rPr>
          </w:pPr>
          <w:r>
            <w:rPr>
              <w:rFonts w:cs="Times New Roman"/>
              <w:b/>
              <w:bCs/>
              <w:i w:val="0"/>
              <w:sz w:val="28"/>
            </w:rPr>
            <w:t>U</w:t>
          </w:r>
          <w:r w:rsidR="003D7D77">
            <w:rPr>
              <w:rFonts w:cs="Times New Roman"/>
              <w:b/>
              <w:bCs/>
              <w:i w:val="0"/>
              <w:sz w:val="28"/>
            </w:rPr>
            <w:t>ltrasonic examination</w:t>
          </w:r>
          <w:r>
            <w:rPr>
              <w:rFonts w:cs="Times New Roman"/>
              <w:b/>
              <w:bCs/>
              <w:i w:val="0"/>
              <w:sz w:val="28"/>
            </w:rPr>
            <w:t xml:space="preserve"> </w:t>
          </w:r>
          <w:r w:rsidR="00197FBC">
            <w:rPr>
              <w:rFonts w:cs="Times New Roman"/>
              <w:b/>
              <w:bCs/>
              <w:i w:val="0"/>
              <w:sz w:val="28"/>
            </w:rPr>
            <w:t>Working instruction</w:t>
          </w:r>
        </w:p>
      </w:tc>
      <w:tc>
        <w:tcPr>
          <w:tcW w:w="3078" w:type="dxa"/>
          <w:vMerge/>
          <w:vAlign w:val="center"/>
        </w:tcPr>
        <w:p w14:paraId="0AB2F49E" w14:textId="77777777" w:rsidR="00714173" w:rsidRPr="00AC070B" w:rsidRDefault="00714173" w:rsidP="00E610C4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</w:rPr>
          </w:pPr>
        </w:p>
      </w:tc>
    </w:tr>
  </w:tbl>
  <w:p w14:paraId="6E1CD91D" w14:textId="77777777" w:rsidR="00714173" w:rsidRPr="000E6850" w:rsidRDefault="00714173" w:rsidP="00B0438D">
    <w:pPr>
      <w:pStyle w:val="Header"/>
      <w:jc w:val="both"/>
      <w:rPr>
        <w:sz w:val="6"/>
        <w:szCs w:val="6"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65B08"/>
    <w:multiLevelType w:val="multilevel"/>
    <w:tmpl w:val="41E0B1F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="B Nazanin" w:hint="default"/>
        <w:b w:val="0"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="B Nazanin"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87A4709"/>
    <w:multiLevelType w:val="hybridMultilevel"/>
    <w:tmpl w:val="B6B4C478"/>
    <w:lvl w:ilvl="0" w:tplc="471C9082">
      <w:start w:val="1"/>
      <w:numFmt w:val="decimal"/>
      <w:pStyle w:val="Heading2"/>
      <w:lvlText w:val="%1-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D231C9"/>
    <w:multiLevelType w:val="hybridMultilevel"/>
    <w:tmpl w:val="52CE03A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25462CAF"/>
    <w:multiLevelType w:val="multilevel"/>
    <w:tmpl w:val="15FCA780"/>
    <w:lvl w:ilvl="0">
      <w:start w:val="1"/>
      <w:numFmt w:val="decimal"/>
      <w:lvlText w:val="%1)"/>
      <w:lvlJc w:val="left"/>
      <w:pPr>
        <w:ind w:left="360" w:hanging="360"/>
      </w:pPr>
      <w:rPr>
        <w:rFonts w:cs="B Nazanin" w:hint="default"/>
        <w:b/>
        <w:bCs/>
        <w:i w:val="0"/>
        <w:iCs w:val="0"/>
        <w:sz w:val="36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lborz Badr" w:hAnsi="Alborz Badr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954" w:hanging="504"/>
      </w:pPr>
      <w:rPr>
        <w:rFonts w:ascii="Alborz Badr" w:hAnsi="Alborz Badr" w:cs="B Mitra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E1B09B3"/>
    <w:multiLevelType w:val="hybridMultilevel"/>
    <w:tmpl w:val="8AE86C3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30D065C6"/>
    <w:multiLevelType w:val="hybridMultilevel"/>
    <w:tmpl w:val="F4224A10"/>
    <w:lvl w:ilvl="0" w:tplc="C6343F8E">
      <w:numFmt w:val="bullet"/>
      <w:lvlText w:val="-"/>
      <w:lvlJc w:val="left"/>
      <w:pPr>
        <w:tabs>
          <w:tab w:val="num" w:pos="374"/>
        </w:tabs>
        <w:ind w:left="734" w:hanging="360"/>
      </w:pPr>
      <w:rPr>
        <w:rFonts w:ascii="Times New Roman" w:eastAsia="Times New Roman" w:hAnsi="Times New Roman" w:cs="B Lotus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2098"/>
        </w:tabs>
        <w:ind w:left="2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18"/>
        </w:tabs>
        <w:ind w:left="2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38"/>
        </w:tabs>
        <w:ind w:left="3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58"/>
        </w:tabs>
        <w:ind w:left="4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78"/>
        </w:tabs>
        <w:ind w:left="4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98"/>
        </w:tabs>
        <w:ind w:left="5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18"/>
        </w:tabs>
        <w:ind w:left="6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38"/>
        </w:tabs>
        <w:ind w:left="7138" w:hanging="360"/>
      </w:pPr>
      <w:rPr>
        <w:rFonts w:ascii="Wingdings" w:hAnsi="Wingdings" w:hint="default"/>
      </w:rPr>
    </w:lvl>
  </w:abstractNum>
  <w:abstractNum w:abstractNumId="6" w15:restartNumberingAfterBreak="0">
    <w:nsid w:val="417B5713"/>
    <w:multiLevelType w:val="multilevel"/>
    <w:tmpl w:val="6CC67F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F3022F3"/>
    <w:multiLevelType w:val="hybridMultilevel"/>
    <w:tmpl w:val="4F18A636"/>
    <w:lvl w:ilvl="0" w:tplc="2A6607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9204F0"/>
    <w:multiLevelType w:val="hybridMultilevel"/>
    <w:tmpl w:val="15E8A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F54635"/>
    <w:multiLevelType w:val="hybridMultilevel"/>
    <w:tmpl w:val="5158EC0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62ED6CE7"/>
    <w:multiLevelType w:val="hybridMultilevel"/>
    <w:tmpl w:val="4142FEEC"/>
    <w:lvl w:ilvl="0" w:tplc="1490241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33DC7"/>
    <w:multiLevelType w:val="multilevel"/>
    <w:tmpl w:val="0218C2CA"/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decimal"/>
      <w:lvlText w:val="%1.%2."/>
      <w:lvlJc w:val="left"/>
      <w:pPr>
        <w:ind w:left="88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91F6409"/>
    <w:multiLevelType w:val="hybridMultilevel"/>
    <w:tmpl w:val="EA1E3168"/>
    <w:lvl w:ilvl="0" w:tplc="F59AB6A6">
      <w:start w:val="7"/>
      <w:numFmt w:val="bullet"/>
      <w:lvlText w:val="-"/>
      <w:lvlJc w:val="left"/>
      <w:pPr>
        <w:tabs>
          <w:tab w:val="num" w:pos="809"/>
        </w:tabs>
        <w:ind w:left="809" w:hanging="360"/>
      </w:pPr>
      <w:rPr>
        <w:rFonts w:ascii="Times New Roman" w:eastAsia="Times New Roman" w:hAnsi="Times New Roman" w:cs="Mitra" w:hint="default"/>
        <w:i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3" w15:restartNumberingAfterBreak="0">
    <w:nsid w:val="7D130D0C"/>
    <w:multiLevelType w:val="hybridMultilevel"/>
    <w:tmpl w:val="C97AC84A"/>
    <w:lvl w:ilvl="0" w:tplc="7FBA6AC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5"/>
  </w:num>
  <w:num w:numId="5">
    <w:abstractNumId w:val="8"/>
  </w:num>
  <w:num w:numId="6">
    <w:abstractNumId w:val="10"/>
  </w:num>
  <w:num w:numId="7">
    <w:abstractNumId w:val="3"/>
  </w:num>
  <w:num w:numId="8">
    <w:abstractNumId w:val="13"/>
  </w:num>
  <w:num w:numId="9">
    <w:abstractNumId w:val="11"/>
  </w:num>
  <w:num w:numId="10">
    <w:abstractNumId w:val="6"/>
  </w:num>
  <w:num w:numId="11">
    <w:abstractNumId w:val="9"/>
  </w:num>
  <w:num w:numId="12">
    <w:abstractNumId w:val="0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693"/>
    <w:rsid w:val="00010749"/>
    <w:rsid w:val="00015A63"/>
    <w:rsid w:val="00020744"/>
    <w:rsid w:val="00021F4D"/>
    <w:rsid w:val="00022A27"/>
    <w:rsid w:val="000255EB"/>
    <w:rsid w:val="00027C86"/>
    <w:rsid w:val="00031280"/>
    <w:rsid w:val="0003405C"/>
    <w:rsid w:val="00034843"/>
    <w:rsid w:val="00045371"/>
    <w:rsid w:val="00055DC1"/>
    <w:rsid w:val="00057277"/>
    <w:rsid w:val="000575DB"/>
    <w:rsid w:val="00067C2D"/>
    <w:rsid w:val="00072895"/>
    <w:rsid w:val="000735EF"/>
    <w:rsid w:val="00073A67"/>
    <w:rsid w:val="00080883"/>
    <w:rsid w:val="000822AF"/>
    <w:rsid w:val="0008404D"/>
    <w:rsid w:val="00086193"/>
    <w:rsid w:val="00086F5A"/>
    <w:rsid w:val="000A2B81"/>
    <w:rsid w:val="000A371F"/>
    <w:rsid w:val="000A51B2"/>
    <w:rsid w:val="000A5E51"/>
    <w:rsid w:val="000B6B1F"/>
    <w:rsid w:val="000B7DBE"/>
    <w:rsid w:val="000C3BCD"/>
    <w:rsid w:val="000D0180"/>
    <w:rsid w:val="000E4E8B"/>
    <w:rsid w:val="000E6850"/>
    <w:rsid w:val="000E6BBD"/>
    <w:rsid w:val="000F1651"/>
    <w:rsid w:val="000F773C"/>
    <w:rsid w:val="001034EA"/>
    <w:rsid w:val="0010457E"/>
    <w:rsid w:val="00111E3D"/>
    <w:rsid w:val="00116B6C"/>
    <w:rsid w:val="001178F4"/>
    <w:rsid w:val="0012025C"/>
    <w:rsid w:val="00120B0D"/>
    <w:rsid w:val="001218C2"/>
    <w:rsid w:val="00122DBA"/>
    <w:rsid w:val="0012309D"/>
    <w:rsid w:val="00124512"/>
    <w:rsid w:val="0012524E"/>
    <w:rsid w:val="00125A5C"/>
    <w:rsid w:val="00127797"/>
    <w:rsid w:val="001308AA"/>
    <w:rsid w:val="00136736"/>
    <w:rsid w:val="0013698E"/>
    <w:rsid w:val="0013784D"/>
    <w:rsid w:val="00141135"/>
    <w:rsid w:val="001442DF"/>
    <w:rsid w:val="0014735E"/>
    <w:rsid w:val="00150076"/>
    <w:rsid w:val="00152702"/>
    <w:rsid w:val="00155D15"/>
    <w:rsid w:val="00156FF1"/>
    <w:rsid w:val="00162545"/>
    <w:rsid w:val="0016509F"/>
    <w:rsid w:val="00165205"/>
    <w:rsid w:val="001672C7"/>
    <w:rsid w:val="0017241A"/>
    <w:rsid w:val="001735BC"/>
    <w:rsid w:val="00187F38"/>
    <w:rsid w:val="00190195"/>
    <w:rsid w:val="00195F91"/>
    <w:rsid w:val="0019714F"/>
    <w:rsid w:val="00197FBC"/>
    <w:rsid w:val="001A304B"/>
    <w:rsid w:val="001A457D"/>
    <w:rsid w:val="001A5A32"/>
    <w:rsid w:val="001A6C7C"/>
    <w:rsid w:val="001B0A61"/>
    <w:rsid w:val="001B7494"/>
    <w:rsid w:val="001C6747"/>
    <w:rsid w:val="001D33BA"/>
    <w:rsid w:val="001D5564"/>
    <w:rsid w:val="001E2102"/>
    <w:rsid w:val="001E2AED"/>
    <w:rsid w:val="00223095"/>
    <w:rsid w:val="00223742"/>
    <w:rsid w:val="00234EE5"/>
    <w:rsid w:val="00250C01"/>
    <w:rsid w:val="0025214C"/>
    <w:rsid w:val="0025236E"/>
    <w:rsid w:val="0025621E"/>
    <w:rsid w:val="002626DE"/>
    <w:rsid w:val="002710F6"/>
    <w:rsid w:val="00271D61"/>
    <w:rsid w:val="002754B9"/>
    <w:rsid w:val="00276552"/>
    <w:rsid w:val="00280466"/>
    <w:rsid w:val="00281B5D"/>
    <w:rsid w:val="0029018F"/>
    <w:rsid w:val="002933CD"/>
    <w:rsid w:val="00294C20"/>
    <w:rsid w:val="002A419F"/>
    <w:rsid w:val="002B102E"/>
    <w:rsid w:val="002B447E"/>
    <w:rsid w:val="002C5003"/>
    <w:rsid w:val="002D32B7"/>
    <w:rsid w:val="002D4F89"/>
    <w:rsid w:val="002E0942"/>
    <w:rsid w:val="002E486B"/>
    <w:rsid w:val="002F038A"/>
    <w:rsid w:val="002F4ADD"/>
    <w:rsid w:val="002F5539"/>
    <w:rsid w:val="002F605F"/>
    <w:rsid w:val="00301662"/>
    <w:rsid w:val="00303D97"/>
    <w:rsid w:val="00325EF6"/>
    <w:rsid w:val="003275E9"/>
    <w:rsid w:val="00331F89"/>
    <w:rsid w:val="003370E7"/>
    <w:rsid w:val="003450CF"/>
    <w:rsid w:val="0034615B"/>
    <w:rsid w:val="00346226"/>
    <w:rsid w:val="00351F8D"/>
    <w:rsid w:val="003520CC"/>
    <w:rsid w:val="003554F1"/>
    <w:rsid w:val="00360205"/>
    <w:rsid w:val="00377DB0"/>
    <w:rsid w:val="003864EC"/>
    <w:rsid w:val="00387AFC"/>
    <w:rsid w:val="003938F2"/>
    <w:rsid w:val="00395909"/>
    <w:rsid w:val="003A18EE"/>
    <w:rsid w:val="003A267D"/>
    <w:rsid w:val="003B485A"/>
    <w:rsid w:val="003C0488"/>
    <w:rsid w:val="003C4AF9"/>
    <w:rsid w:val="003C5495"/>
    <w:rsid w:val="003D0933"/>
    <w:rsid w:val="003D11F0"/>
    <w:rsid w:val="003D7015"/>
    <w:rsid w:val="003D7D77"/>
    <w:rsid w:val="003E0E80"/>
    <w:rsid w:val="003E6C51"/>
    <w:rsid w:val="003F15BF"/>
    <w:rsid w:val="003F22BD"/>
    <w:rsid w:val="003F406D"/>
    <w:rsid w:val="00400AB7"/>
    <w:rsid w:val="004105A6"/>
    <w:rsid w:val="00412E57"/>
    <w:rsid w:val="00414EB1"/>
    <w:rsid w:val="004228B5"/>
    <w:rsid w:val="00425797"/>
    <w:rsid w:val="00442B4F"/>
    <w:rsid w:val="004530F6"/>
    <w:rsid w:val="00453EBE"/>
    <w:rsid w:val="004560C8"/>
    <w:rsid w:val="004610D6"/>
    <w:rsid w:val="004645BD"/>
    <w:rsid w:val="0047064D"/>
    <w:rsid w:val="00470B03"/>
    <w:rsid w:val="00472E4A"/>
    <w:rsid w:val="00483438"/>
    <w:rsid w:val="00486DA1"/>
    <w:rsid w:val="004876CA"/>
    <w:rsid w:val="004A072F"/>
    <w:rsid w:val="004A0C45"/>
    <w:rsid w:val="004A62E2"/>
    <w:rsid w:val="004A7138"/>
    <w:rsid w:val="004B0712"/>
    <w:rsid w:val="004B2CF1"/>
    <w:rsid w:val="004B3693"/>
    <w:rsid w:val="004B4D5D"/>
    <w:rsid w:val="004C523E"/>
    <w:rsid w:val="004D3CE0"/>
    <w:rsid w:val="004D48C5"/>
    <w:rsid w:val="004D6FDA"/>
    <w:rsid w:val="004E2027"/>
    <w:rsid w:val="004E2417"/>
    <w:rsid w:val="004E2CD6"/>
    <w:rsid w:val="004E3413"/>
    <w:rsid w:val="004E7979"/>
    <w:rsid w:val="004F01BB"/>
    <w:rsid w:val="004F39B9"/>
    <w:rsid w:val="004F4922"/>
    <w:rsid w:val="00501A12"/>
    <w:rsid w:val="00502645"/>
    <w:rsid w:val="00505C75"/>
    <w:rsid w:val="00511EBA"/>
    <w:rsid w:val="00514F2F"/>
    <w:rsid w:val="005301B1"/>
    <w:rsid w:val="005373F4"/>
    <w:rsid w:val="005615D9"/>
    <w:rsid w:val="00562508"/>
    <w:rsid w:val="00564294"/>
    <w:rsid w:val="005649E6"/>
    <w:rsid w:val="005872AD"/>
    <w:rsid w:val="0059386D"/>
    <w:rsid w:val="005A02F9"/>
    <w:rsid w:val="005A4396"/>
    <w:rsid w:val="005A7C97"/>
    <w:rsid w:val="005B4483"/>
    <w:rsid w:val="005C5CB1"/>
    <w:rsid w:val="005C650C"/>
    <w:rsid w:val="005C6DEF"/>
    <w:rsid w:val="005D051B"/>
    <w:rsid w:val="005D6FE9"/>
    <w:rsid w:val="005E2895"/>
    <w:rsid w:val="005E7F96"/>
    <w:rsid w:val="00605347"/>
    <w:rsid w:val="0061063E"/>
    <w:rsid w:val="00612AC7"/>
    <w:rsid w:val="00614115"/>
    <w:rsid w:val="00617FC6"/>
    <w:rsid w:val="00623540"/>
    <w:rsid w:val="00623578"/>
    <w:rsid w:val="006347D9"/>
    <w:rsid w:val="00643422"/>
    <w:rsid w:val="00650706"/>
    <w:rsid w:val="006644FD"/>
    <w:rsid w:val="00670959"/>
    <w:rsid w:val="00671770"/>
    <w:rsid w:val="0067296C"/>
    <w:rsid w:val="00682137"/>
    <w:rsid w:val="006868C7"/>
    <w:rsid w:val="00687205"/>
    <w:rsid w:val="00691327"/>
    <w:rsid w:val="00695E39"/>
    <w:rsid w:val="006B5613"/>
    <w:rsid w:val="006C2130"/>
    <w:rsid w:val="006D047D"/>
    <w:rsid w:val="006D3174"/>
    <w:rsid w:val="006E44FC"/>
    <w:rsid w:val="006E5C7F"/>
    <w:rsid w:val="006E77FE"/>
    <w:rsid w:val="006F38F7"/>
    <w:rsid w:val="006F4B10"/>
    <w:rsid w:val="00700D07"/>
    <w:rsid w:val="007035DB"/>
    <w:rsid w:val="007064BC"/>
    <w:rsid w:val="00714173"/>
    <w:rsid w:val="00723954"/>
    <w:rsid w:val="0072403D"/>
    <w:rsid w:val="00726EA2"/>
    <w:rsid w:val="00730061"/>
    <w:rsid w:val="007303C2"/>
    <w:rsid w:val="00730AF8"/>
    <w:rsid w:val="00741B96"/>
    <w:rsid w:val="00745832"/>
    <w:rsid w:val="007516EB"/>
    <w:rsid w:val="00753D45"/>
    <w:rsid w:val="00753F02"/>
    <w:rsid w:val="007545F4"/>
    <w:rsid w:val="0075482B"/>
    <w:rsid w:val="0076156F"/>
    <w:rsid w:val="0076199A"/>
    <w:rsid w:val="0076491D"/>
    <w:rsid w:val="00765011"/>
    <w:rsid w:val="0076709F"/>
    <w:rsid w:val="007671E9"/>
    <w:rsid w:val="00772F7E"/>
    <w:rsid w:val="00785A99"/>
    <w:rsid w:val="00794866"/>
    <w:rsid w:val="00795ADC"/>
    <w:rsid w:val="00795F0E"/>
    <w:rsid w:val="00796304"/>
    <w:rsid w:val="007A083B"/>
    <w:rsid w:val="007A66F2"/>
    <w:rsid w:val="007B0F34"/>
    <w:rsid w:val="007B1F67"/>
    <w:rsid w:val="007B325A"/>
    <w:rsid w:val="007B765F"/>
    <w:rsid w:val="007C1702"/>
    <w:rsid w:val="007D27D2"/>
    <w:rsid w:val="007D28F9"/>
    <w:rsid w:val="007E12F8"/>
    <w:rsid w:val="007E58E0"/>
    <w:rsid w:val="007F47C3"/>
    <w:rsid w:val="007F4E4A"/>
    <w:rsid w:val="00801427"/>
    <w:rsid w:val="00802418"/>
    <w:rsid w:val="008040AE"/>
    <w:rsid w:val="00804563"/>
    <w:rsid w:val="008054E7"/>
    <w:rsid w:val="0081385D"/>
    <w:rsid w:val="00814751"/>
    <w:rsid w:val="008227CB"/>
    <w:rsid w:val="00826C29"/>
    <w:rsid w:val="0083051B"/>
    <w:rsid w:val="00840A2F"/>
    <w:rsid w:val="00844754"/>
    <w:rsid w:val="00847602"/>
    <w:rsid w:val="00850CAF"/>
    <w:rsid w:val="00876A66"/>
    <w:rsid w:val="0087752E"/>
    <w:rsid w:val="00880D64"/>
    <w:rsid w:val="008819A1"/>
    <w:rsid w:val="00886631"/>
    <w:rsid w:val="00891275"/>
    <w:rsid w:val="008921E2"/>
    <w:rsid w:val="00894F63"/>
    <w:rsid w:val="00895110"/>
    <w:rsid w:val="0089655C"/>
    <w:rsid w:val="00896DFB"/>
    <w:rsid w:val="008A6290"/>
    <w:rsid w:val="008B229F"/>
    <w:rsid w:val="008B262F"/>
    <w:rsid w:val="008B3C3F"/>
    <w:rsid w:val="008C0E0F"/>
    <w:rsid w:val="008C634A"/>
    <w:rsid w:val="008D5308"/>
    <w:rsid w:val="008E54C2"/>
    <w:rsid w:val="008E671D"/>
    <w:rsid w:val="008F05A6"/>
    <w:rsid w:val="008F1990"/>
    <w:rsid w:val="008F3580"/>
    <w:rsid w:val="008F56DD"/>
    <w:rsid w:val="009011A8"/>
    <w:rsid w:val="00904450"/>
    <w:rsid w:val="00906F25"/>
    <w:rsid w:val="00910E3C"/>
    <w:rsid w:val="00910F03"/>
    <w:rsid w:val="00914BB4"/>
    <w:rsid w:val="0091585A"/>
    <w:rsid w:val="00917794"/>
    <w:rsid w:val="00924993"/>
    <w:rsid w:val="00932C2E"/>
    <w:rsid w:val="0093612A"/>
    <w:rsid w:val="00942412"/>
    <w:rsid w:val="00943402"/>
    <w:rsid w:val="00943EAB"/>
    <w:rsid w:val="009563E7"/>
    <w:rsid w:val="00961E15"/>
    <w:rsid w:val="009660EE"/>
    <w:rsid w:val="00972F2F"/>
    <w:rsid w:val="0097354B"/>
    <w:rsid w:val="0097409B"/>
    <w:rsid w:val="00974FB7"/>
    <w:rsid w:val="009765C3"/>
    <w:rsid w:val="009813CE"/>
    <w:rsid w:val="00983A5E"/>
    <w:rsid w:val="00986406"/>
    <w:rsid w:val="0099034C"/>
    <w:rsid w:val="009967EA"/>
    <w:rsid w:val="009A4273"/>
    <w:rsid w:val="009B15CB"/>
    <w:rsid w:val="009B4F72"/>
    <w:rsid w:val="009B7554"/>
    <w:rsid w:val="009D0BBF"/>
    <w:rsid w:val="009E0447"/>
    <w:rsid w:val="009F6F82"/>
    <w:rsid w:val="00A0339A"/>
    <w:rsid w:val="00A05B03"/>
    <w:rsid w:val="00A10657"/>
    <w:rsid w:val="00A11E31"/>
    <w:rsid w:val="00A120C1"/>
    <w:rsid w:val="00A1335D"/>
    <w:rsid w:val="00A20CAA"/>
    <w:rsid w:val="00A22636"/>
    <w:rsid w:val="00A234E1"/>
    <w:rsid w:val="00A23575"/>
    <w:rsid w:val="00A251BD"/>
    <w:rsid w:val="00A2743D"/>
    <w:rsid w:val="00A314B9"/>
    <w:rsid w:val="00A3377B"/>
    <w:rsid w:val="00A40C63"/>
    <w:rsid w:val="00A52A5D"/>
    <w:rsid w:val="00A55C11"/>
    <w:rsid w:val="00A566DD"/>
    <w:rsid w:val="00A57745"/>
    <w:rsid w:val="00A65E11"/>
    <w:rsid w:val="00A702D1"/>
    <w:rsid w:val="00A81682"/>
    <w:rsid w:val="00A85AB5"/>
    <w:rsid w:val="00A87B67"/>
    <w:rsid w:val="00A95685"/>
    <w:rsid w:val="00AA4CF3"/>
    <w:rsid w:val="00AA682C"/>
    <w:rsid w:val="00AB21A1"/>
    <w:rsid w:val="00AB541D"/>
    <w:rsid w:val="00AB592E"/>
    <w:rsid w:val="00AC070B"/>
    <w:rsid w:val="00AC3BEC"/>
    <w:rsid w:val="00AD2A6F"/>
    <w:rsid w:val="00AD74B3"/>
    <w:rsid w:val="00AE11D3"/>
    <w:rsid w:val="00AE77B4"/>
    <w:rsid w:val="00B01414"/>
    <w:rsid w:val="00B0205E"/>
    <w:rsid w:val="00B02346"/>
    <w:rsid w:val="00B02833"/>
    <w:rsid w:val="00B0438D"/>
    <w:rsid w:val="00B05358"/>
    <w:rsid w:val="00B11253"/>
    <w:rsid w:val="00B12EA1"/>
    <w:rsid w:val="00B17CAA"/>
    <w:rsid w:val="00B22E26"/>
    <w:rsid w:val="00B22ED8"/>
    <w:rsid w:val="00B23471"/>
    <w:rsid w:val="00B241A1"/>
    <w:rsid w:val="00B2654A"/>
    <w:rsid w:val="00B3231D"/>
    <w:rsid w:val="00B42E59"/>
    <w:rsid w:val="00B44807"/>
    <w:rsid w:val="00B45029"/>
    <w:rsid w:val="00B45219"/>
    <w:rsid w:val="00B45C22"/>
    <w:rsid w:val="00B531EF"/>
    <w:rsid w:val="00B610C0"/>
    <w:rsid w:val="00B633C1"/>
    <w:rsid w:val="00B63D51"/>
    <w:rsid w:val="00B65093"/>
    <w:rsid w:val="00B6670C"/>
    <w:rsid w:val="00B7203A"/>
    <w:rsid w:val="00B722A7"/>
    <w:rsid w:val="00B7342A"/>
    <w:rsid w:val="00B941A0"/>
    <w:rsid w:val="00B95414"/>
    <w:rsid w:val="00BA0E3B"/>
    <w:rsid w:val="00BA1199"/>
    <w:rsid w:val="00BA2CAF"/>
    <w:rsid w:val="00BA2EA4"/>
    <w:rsid w:val="00BB04FC"/>
    <w:rsid w:val="00BE6B59"/>
    <w:rsid w:val="00BF185C"/>
    <w:rsid w:val="00BF3990"/>
    <w:rsid w:val="00BF5D3A"/>
    <w:rsid w:val="00C006B5"/>
    <w:rsid w:val="00C02F94"/>
    <w:rsid w:val="00C061C4"/>
    <w:rsid w:val="00C077C7"/>
    <w:rsid w:val="00C15D21"/>
    <w:rsid w:val="00C160C2"/>
    <w:rsid w:val="00C16980"/>
    <w:rsid w:val="00C17A30"/>
    <w:rsid w:val="00C20ABF"/>
    <w:rsid w:val="00C23CBC"/>
    <w:rsid w:val="00C247F0"/>
    <w:rsid w:val="00C36C34"/>
    <w:rsid w:val="00C46CB9"/>
    <w:rsid w:val="00C51E01"/>
    <w:rsid w:val="00C53025"/>
    <w:rsid w:val="00C5396F"/>
    <w:rsid w:val="00C54350"/>
    <w:rsid w:val="00C55787"/>
    <w:rsid w:val="00C55F91"/>
    <w:rsid w:val="00C6389F"/>
    <w:rsid w:val="00C6581E"/>
    <w:rsid w:val="00C728FA"/>
    <w:rsid w:val="00C757B5"/>
    <w:rsid w:val="00C75958"/>
    <w:rsid w:val="00C80593"/>
    <w:rsid w:val="00C86E13"/>
    <w:rsid w:val="00C9024F"/>
    <w:rsid w:val="00C91A12"/>
    <w:rsid w:val="00C939C4"/>
    <w:rsid w:val="00CA2FDB"/>
    <w:rsid w:val="00CB2145"/>
    <w:rsid w:val="00CC40BB"/>
    <w:rsid w:val="00CC7B44"/>
    <w:rsid w:val="00CD0C26"/>
    <w:rsid w:val="00CD4D83"/>
    <w:rsid w:val="00CD531E"/>
    <w:rsid w:val="00CD618B"/>
    <w:rsid w:val="00CD7536"/>
    <w:rsid w:val="00CE2A07"/>
    <w:rsid w:val="00CE3F9E"/>
    <w:rsid w:val="00CF0940"/>
    <w:rsid w:val="00CF5E3B"/>
    <w:rsid w:val="00CF60C8"/>
    <w:rsid w:val="00D024DA"/>
    <w:rsid w:val="00D06E7D"/>
    <w:rsid w:val="00D2150E"/>
    <w:rsid w:val="00D21A95"/>
    <w:rsid w:val="00D22BC7"/>
    <w:rsid w:val="00D2462A"/>
    <w:rsid w:val="00D328F5"/>
    <w:rsid w:val="00D34DC5"/>
    <w:rsid w:val="00D360D5"/>
    <w:rsid w:val="00D3785D"/>
    <w:rsid w:val="00D4111A"/>
    <w:rsid w:val="00D5030C"/>
    <w:rsid w:val="00D5207A"/>
    <w:rsid w:val="00D5254A"/>
    <w:rsid w:val="00D65C7B"/>
    <w:rsid w:val="00D70388"/>
    <w:rsid w:val="00D828D8"/>
    <w:rsid w:val="00D873CA"/>
    <w:rsid w:val="00D90291"/>
    <w:rsid w:val="00D91020"/>
    <w:rsid w:val="00DA2FBE"/>
    <w:rsid w:val="00DA3CD0"/>
    <w:rsid w:val="00DA5432"/>
    <w:rsid w:val="00DA6980"/>
    <w:rsid w:val="00DC72C3"/>
    <w:rsid w:val="00DC749F"/>
    <w:rsid w:val="00DD026F"/>
    <w:rsid w:val="00DD2BB5"/>
    <w:rsid w:val="00DE0091"/>
    <w:rsid w:val="00DE0F2B"/>
    <w:rsid w:val="00DE10FF"/>
    <w:rsid w:val="00DE1E45"/>
    <w:rsid w:val="00DE2A7A"/>
    <w:rsid w:val="00DE3E4D"/>
    <w:rsid w:val="00DE4AB6"/>
    <w:rsid w:val="00DF0F36"/>
    <w:rsid w:val="00DF120C"/>
    <w:rsid w:val="00DF2DC1"/>
    <w:rsid w:val="00DF556D"/>
    <w:rsid w:val="00DF5E99"/>
    <w:rsid w:val="00DF71D8"/>
    <w:rsid w:val="00DF7B38"/>
    <w:rsid w:val="00E00AD7"/>
    <w:rsid w:val="00E0398F"/>
    <w:rsid w:val="00E15707"/>
    <w:rsid w:val="00E15DFD"/>
    <w:rsid w:val="00E176C9"/>
    <w:rsid w:val="00E1774F"/>
    <w:rsid w:val="00E23DF2"/>
    <w:rsid w:val="00E23EEA"/>
    <w:rsid w:val="00E3357F"/>
    <w:rsid w:val="00E4627B"/>
    <w:rsid w:val="00E610C4"/>
    <w:rsid w:val="00E62EDB"/>
    <w:rsid w:val="00E649DC"/>
    <w:rsid w:val="00E6548D"/>
    <w:rsid w:val="00E729E9"/>
    <w:rsid w:val="00E8229A"/>
    <w:rsid w:val="00E84065"/>
    <w:rsid w:val="00E84403"/>
    <w:rsid w:val="00E85768"/>
    <w:rsid w:val="00E8620D"/>
    <w:rsid w:val="00E91AFD"/>
    <w:rsid w:val="00E92212"/>
    <w:rsid w:val="00E92F3F"/>
    <w:rsid w:val="00E9348B"/>
    <w:rsid w:val="00E977C0"/>
    <w:rsid w:val="00E97A38"/>
    <w:rsid w:val="00EA1663"/>
    <w:rsid w:val="00EA1A9B"/>
    <w:rsid w:val="00EA3B74"/>
    <w:rsid w:val="00EA5CF9"/>
    <w:rsid w:val="00EA7439"/>
    <w:rsid w:val="00EB2A4A"/>
    <w:rsid w:val="00ED0B0E"/>
    <w:rsid w:val="00ED2EC5"/>
    <w:rsid w:val="00ED7080"/>
    <w:rsid w:val="00EE4703"/>
    <w:rsid w:val="00EE49AD"/>
    <w:rsid w:val="00EF5B96"/>
    <w:rsid w:val="00F04CE5"/>
    <w:rsid w:val="00F104CA"/>
    <w:rsid w:val="00F159DE"/>
    <w:rsid w:val="00F20914"/>
    <w:rsid w:val="00F22BEB"/>
    <w:rsid w:val="00F27E30"/>
    <w:rsid w:val="00F3243B"/>
    <w:rsid w:val="00F33695"/>
    <w:rsid w:val="00F3672F"/>
    <w:rsid w:val="00F37F73"/>
    <w:rsid w:val="00F41445"/>
    <w:rsid w:val="00F429A4"/>
    <w:rsid w:val="00F56CD2"/>
    <w:rsid w:val="00F571EE"/>
    <w:rsid w:val="00F57BD6"/>
    <w:rsid w:val="00F60A3E"/>
    <w:rsid w:val="00F65116"/>
    <w:rsid w:val="00F70813"/>
    <w:rsid w:val="00F74F6A"/>
    <w:rsid w:val="00F75A6D"/>
    <w:rsid w:val="00F769F7"/>
    <w:rsid w:val="00F76E88"/>
    <w:rsid w:val="00F82655"/>
    <w:rsid w:val="00FA18FB"/>
    <w:rsid w:val="00FA5CE7"/>
    <w:rsid w:val="00FA6DB6"/>
    <w:rsid w:val="00FB0BB6"/>
    <w:rsid w:val="00FB0BD3"/>
    <w:rsid w:val="00FB2B68"/>
    <w:rsid w:val="00FB7718"/>
    <w:rsid w:val="00FC1384"/>
    <w:rsid w:val="00FC4579"/>
    <w:rsid w:val="00FD1D7E"/>
    <w:rsid w:val="00FD1E5F"/>
    <w:rsid w:val="00FD3184"/>
    <w:rsid w:val="00FD3636"/>
    <w:rsid w:val="00FD67D6"/>
    <w:rsid w:val="00FD6BF9"/>
    <w:rsid w:val="00FE3D8E"/>
    <w:rsid w:val="00FF3C98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2AFF6"/>
  <w15:docId w15:val="{E7AE8041-5A86-4FD2-869E-0BE80A63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0749"/>
    <w:pPr>
      <w:bidi/>
      <w:spacing w:line="288" w:lineRule="auto"/>
      <w:jc w:val="lowKashida"/>
    </w:pPr>
    <w:rPr>
      <w:rFonts w:cs="Yagut"/>
      <w:i/>
      <w:sz w:val="26"/>
      <w:szCs w:val="28"/>
      <w:lang w:bidi="ar-SA"/>
    </w:rPr>
  </w:style>
  <w:style w:type="paragraph" w:styleId="Heading2">
    <w:name w:val="heading 2"/>
    <w:basedOn w:val="Normal"/>
    <w:next w:val="Normal"/>
    <w:qFormat/>
    <w:rsid w:val="00010749"/>
    <w:pPr>
      <w:keepNext/>
      <w:numPr>
        <w:numId w:val="1"/>
      </w:numPr>
      <w:spacing w:before="240" w:after="120"/>
      <w:ind w:left="896" w:hanging="357"/>
      <w:outlineLvl w:val="1"/>
    </w:pPr>
    <w:rPr>
      <w:rFonts w:ascii="Arial" w:hAnsi="Arial" w:cs="Titr"/>
      <w:b/>
      <w:bCs/>
      <w:i w:val="0"/>
      <w:sz w:val="28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B36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B3693"/>
    <w:pPr>
      <w:tabs>
        <w:tab w:val="center" w:pos="4153"/>
        <w:tab w:val="right" w:pos="8306"/>
      </w:tabs>
    </w:pPr>
  </w:style>
  <w:style w:type="paragraph" w:customStyle="1" w:styleId="AAAA">
    <w:name w:val="AAAA"/>
    <w:basedOn w:val="Normal"/>
    <w:rsid w:val="004B3693"/>
    <w:pPr>
      <w:widowControl w:val="0"/>
      <w:ind w:left="1134" w:hanging="1134"/>
    </w:pPr>
    <w:rPr>
      <w:rFonts w:cs="Lotus"/>
      <w:b/>
      <w:bCs/>
      <w:snapToGrid w:val="0"/>
      <w:sz w:val="28"/>
    </w:rPr>
  </w:style>
  <w:style w:type="character" w:styleId="PageNumber">
    <w:name w:val="page number"/>
    <w:basedOn w:val="DefaultParagraphFont"/>
    <w:rsid w:val="004B3693"/>
  </w:style>
  <w:style w:type="table" w:styleId="TableGrid">
    <w:name w:val="Table Grid"/>
    <w:basedOn w:val="TableNormal"/>
    <w:rsid w:val="004B36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ptBefore16cmHanging14cm">
    <w:name w:val="Style 14 pt Before:  1.6 cm Hanging:  1.4 cm"/>
    <w:basedOn w:val="Normal"/>
    <w:rsid w:val="00010749"/>
    <w:pPr>
      <w:spacing w:line="240" w:lineRule="auto"/>
      <w:ind w:left="1701" w:hanging="794"/>
    </w:pPr>
    <w:rPr>
      <w:rFonts w:cs="Lotus"/>
      <w:i w:val="0"/>
      <w:sz w:val="24"/>
      <w:lang w:bidi="fa-IR"/>
    </w:rPr>
  </w:style>
  <w:style w:type="paragraph" w:customStyle="1" w:styleId="normalbold">
    <w:name w:val="normal bold"/>
    <w:basedOn w:val="Normal"/>
    <w:rsid w:val="00010749"/>
    <w:pPr>
      <w:spacing w:before="80" w:after="80" w:line="240" w:lineRule="auto"/>
      <w:jc w:val="left"/>
    </w:pPr>
    <w:rPr>
      <w:bCs/>
      <w:spacing w:val="4"/>
      <w:sz w:val="22"/>
      <w:szCs w:val="26"/>
    </w:rPr>
  </w:style>
  <w:style w:type="paragraph" w:styleId="BalloonText">
    <w:name w:val="Balloon Text"/>
    <w:basedOn w:val="Normal"/>
    <w:link w:val="BalloonTextChar"/>
    <w:rsid w:val="008C63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C634A"/>
    <w:rPr>
      <w:rFonts w:ascii="Tahoma" w:hAnsi="Tahoma" w:cs="Tahoma"/>
      <w:i/>
      <w:sz w:val="16"/>
      <w:szCs w:val="16"/>
    </w:rPr>
  </w:style>
  <w:style w:type="character" w:customStyle="1" w:styleId="hps">
    <w:name w:val="hps"/>
    <w:rsid w:val="002F038A"/>
  </w:style>
  <w:style w:type="character" w:customStyle="1" w:styleId="shorttext">
    <w:name w:val="short_text"/>
    <w:rsid w:val="002F038A"/>
  </w:style>
  <w:style w:type="paragraph" w:styleId="ListParagraph">
    <w:name w:val="List Paragraph"/>
    <w:basedOn w:val="Normal"/>
    <w:uiPriority w:val="34"/>
    <w:qFormat/>
    <w:rsid w:val="0019714F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035DB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035DB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FooterChar">
    <w:name w:val="Footer Char"/>
    <w:basedOn w:val="DefaultParagraphFont"/>
    <w:link w:val="Footer"/>
    <w:uiPriority w:val="99"/>
    <w:rsid w:val="00943402"/>
    <w:rPr>
      <w:rFonts w:cs="Yagut"/>
      <w:i/>
      <w:sz w:val="26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252A6-E9D2-442E-B68C-22C9D7DEC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ذذذ</vt:lpstr>
    </vt:vector>
  </TitlesOfParts>
  <Company>Microsoft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ذذذ</dc:title>
  <dc:creator>owner</dc:creator>
  <cp:lastModifiedBy>alizadeh , hamdollah</cp:lastModifiedBy>
  <cp:revision>15</cp:revision>
  <cp:lastPrinted>2021-08-23T06:50:00Z</cp:lastPrinted>
  <dcterms:created xsi:type="dcterms:W3CDTF">2022-04-03T05:03:00Z</dcterms:created>
  <dcterms:modified xsi:type="dcterms:W3CDTF">2023-05-14T11:56:00Z</dcterms:modified>
</cp:coreProperties>
</file>